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A3" w:rsidRPr="00971671" w:rsidRDefault="00B000A3" w:rsidP="00B000A3">
      <w:pPr>
        <w:pStyle w:val="a6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97167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000A3" w:rsidRPr="00971671" w:rsidRDefault="00B000A3" w:rsidP="00B000A3">
      <w:pPr>
        <w:pStyle w:val="a6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971671">
        <w:rPr>
          <w:rFonts w:ascii="Times New Roman" w:hAnsi="Times New Roman" w:cs="Times New Roman"/>
          <w:sz w:val="24"/>
          <w:szCs w:val="24"/>
        </w:rPr>
        <w:t>«Харьковская средняя общеобразовательная школа</w:t>
      </w:r>
    </w:p>
    <w:p w:rsidR="00B000A3" w:rsidRPr="00971671" w:rsidRDefault="00B000A3" w:rsidP="00B000A3">
      <w:pPr>
        <w:pStyle w:val="a6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671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971671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B000A3" w:rsidRDefault="00B000A3" w:rsidP="00B000A3">
      <w:pPr>
        <w:pStyle w:val="a6"/>
        <w:ind w:hanging="2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000A3" w:rsidTr="00280363">
        <w:tc>
          <w:tcPr>
            <w:tcW w:w="4927" w:type="dxa"/>
          </w:tcPr>
          <w:p w:rsidR="00B000A3" w:rsidRPr="00971671" w:rsidRDefault="00B000A3" w:rsidP="00280363">
            <w:pPr>
              <w:pStyle w:val="a6"/>
              <w:ind w:left="0" w:hanging="2"/>
              <w:rPr>
                <w:b/>
              </w:rPr>
            </w:pPr>
            <w:r w:rsidRPr="00971671">
              <w:rPr>
                <w:b/>
              </w:rPr>
              <w:t>Принято</w:t>
            </w:r>
          </w:p>
          <w:p w:rsidR="00B000A3" w:rsidRPr="00971671" w:rsidRDefault="00B000A3" w:rsidP="00280363">
            <w:pPr>
              <w:pStyle w:val="a6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 xml:space="preserve">на заседании педагогического совета </w:t>
            </w:r>
          </w:p>
          <w:p w:rsidR="00B000A3" w:rsidRPr="00971671" w:rsidRDefault="00B000A3" w:rsidP="00280363">
            <w:pPr>
              <w:pStyle w:val="a6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МБОУ «Харьковская средняя общеобразовательная школа»</w:t>
            </w:r>
          </w:p>
          <w:p w:rsidR="00B000A3" w:rsidRPr="00971671" w:rsidRDefault="00B000A3" w:rsidP="00280363">
            <w:pPr>
              <w:pStyle w:val="a6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 xml:space="preserve">Протокол </w:t>
            </w:r>
            <w:r w:rsidR="00603DCB" w:rsidRPr="00603DCB">
              <w:rPr>
                <w:color w:val="000000"/>
              </w:rPr>
              <w:t>№ 4 от 29.11</w:t>
            </w:r>
            <w:r w:rsidRPr="00603DCB">
              <w:rPr>
                <w:color w:val="000000"/>
              </w:rPr>
              <w:t>.2022 г.</w:t>
            </w:r>
          </w:p>
          <w:p w:rsidR="00B000A3" w:rsidRDefault="00B000A3" w:rsidP="00280363">
            <w:pPr>
              <w:pStyle w:val="a6"/>
              <w:ind w:left="0" w:hanging="2"/>
              <w:rPr>
                <w:b/>
              </w:rPr>
            </w:pPr>
          </w:p>
        </w:tc>
        <w:tc>
          <w:tcPr>
            <w:tcW w:w="4927" w:type="dxa"/>
          </w:tcPr>
          <w:p w:rsidR="00B000A3" w:rsidRPr="00971671" w:rsidRDefault="00B000A3" w:rsidP="00280363">
            <w:pPr>
              <w:pStyle w:val="a6"/>
              <w:ind w:left="0" w:hanging="2"/>
              <w:rPr>
                <w:b/>
                <w:color w:val="000000"/>
              </w:rPr>
            </w:pPr>
            <w:r w:rsidRPr="00971671">
              <w:rPr>
                <w:b/>
                <w:color w:val="000000"/>
              </w:rPr>
              <w:t>Утверждено</w:t>
            </w:r>
          </w:p>
          <w:p w:rsidR="00B000A3" w:rsidRPr="00971671" w:rsidRDefault="00B000A3" w:rsidP="00280363">
            <w:pPr>
              <w:pStyle w:val="a6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приказом по МБОУ «</w:t>
            </w:r>
            <w:proofErr w:type="gramStart"/>
            <w:r w:rsidRPr="00971671">
              <w:rPr>
                <w:color w:val="000000"/>
              </w:rPr>
              <w:t>Харьковская</w:t>
            </w:r>
            <w:proofErr w:type="gramEnd"/>
          </w:p>
          <w:p w:rsidR="00B000A3" w:rsidRPr="00971671" w:rsidRDefault="00B000A3" w:rsidP="00280363">
            <w:pPr>
              <w:pStyle w:val="a6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средняя общеобразовательная школа»</w:t>
            </w:r>
          </w:p>
          <w:p w:rsidR="00B000A3" w:rsidRPr="00971671" w:rsidRDefault="00603DCB" w:rsidP="00280363">
            <w:pPr>
              <w:pStyle w:val="a6"/>
              <w:ind w:left="0" w:hanging="2"/>
            </w:pPr>
            <w:r>
              <w:t>№ 361 от 01.12</w:t>
            </w:r>
            <w:r w:rsidR="00B000A3" w:rsidRPr="00603DCB">
              <w:t>.2022 г.</w:t>
            </w:r>
          </w:p>
          <w:p w:rsidR="00B000A3" w:rsidRDefault="00B000A3" w:rsidP="00280363">
            <w:pPr>
              <w:pStyle w:val="a6"/>
              <w:ind w:left="0" w:hanging="2"/>
              <w:rPr>
                <w:b/>
              </w:rPr>
            </w:pPr>
          </w:p>
        </w:tc>
      </w:tr>
    </w:tbl>
    <w:p w:rsidR="00B000A3" w:rsidRDefault="00B000A3" w:rsidP="00B000A3">
      <w:pPr>
        <w:pStyle w:val="80"/>
        <w:shd w:val="clear" w:color="auto" w:fill="auto"/>
        <w:spacing w:after="0" w:line="280" w:lineRule="exact"/>
        <w:jc w:val="both"/>
        <w:rPr>
          <w:color w:val="000000"/>
          <w:lang w:eastAsia="ru-RU" w:bidi="ru-RU"/>
        </w:rPr>
      </w:pPr>
    </w:p>
    <w:p w:rsidR="00B000A3" w:rsidRDefault="00B000A3" w:rsidP="00B000A3">
      <w:pPr>
        <w:pStyle w:val="80"/>
        <w:shd w:val="clear" w:color="auto" w:fill="auto"/>
        <w:spacing w:after="0" w:line="280" w:lineRule="exact"/>
        <w:jc w:val="both"/>
        <w:rPr>
          <w:color w:val="000000"/>
          <w:lang w:eastAsia="ru-RU" w:bidi="ru-RU"/>
        </w:rPr>
      </w:pPr>
    </w:p>
    <w:p w:rsidR="00B000A3" w:rsidRPr="00B000A3" w:rsidRDefault="00B000A3" w:rsidP="00B000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00A3">
        <w:rPr>
          <w:rFonts w:ascii="Times New Roman" w:hAnsi="Times New Roman" w:cs="Times New Roman"/>
          <w:b/>
          <w:sz w:val="28"/>
          <w:szCs w:val="28"/>
        </w:rPr>
        <w:t>Положение о внутренней системе оценки качества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0A3">
        <w:rPr>
          <w:rFonts w:ascii="Times New Roman" w:hAnsi="Times New Roman" w:cs="Times New Roman"/>
          <w:b/>
          <w:sz w:val="28"/>
          <w:szCs w:val="28"/>
        </w:rPr>
        <w:t>(ВСОКО)</w:t>
      </w:r>
    </w:p>
    <w:p w:rsidR="00B000A3" w:rsidRPr="00B000A3" w:rsidRDefault="00B000A3" w:rsidP="00B000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A3">
        <w:rPr>
          <w:rFonts w:ascii="Times New Roman" w:hAnsi="Times New Roman" w:cs="Times New Roman"/>
          <w:b/>
          <w:sz w:val="28"/>
          <w:szCs w:val="28"/>
        </w:rPr>
        <w:t>муниципальной бюджетной общеобразовательной организации «Харьковская средняя общеобразовательная школа</w:t>
      </w:r>
    </w:p>
    <w:p w:rsidR="00B000A3" w:rsidRDefault="00B000A3" w:rsidP="00B000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00A3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B000A3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bookmarkEnd w:id="0"/>
    <w:p w:rsidR="00B000A3" w:rsidRPr="00B000A3" w:rsidRDefault="00B000A3" w:rsidP="00B000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A3" w:rsidRPr="00B000A3" w:rsidRDefault="00B000A3" w:rsidP="00B000A3">
      <w:pPr>
        <w:pStyle w:val="250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r w:rsidRPr="00B000A3">
        <w:rPr>
          <w:color w:val="000000"/>
          <w:lang w:eastAsia="ru-RU" w:bidi="ru-RU"/>
        </w:rPr>
        <w:t>Общие положения</w:t>
      </w:r>
    </w:p>
    <w:p w:rsidR="00B000A3" w:rsidRPr="00B000A3" w:rsidRDefault="00B000A3" w:rsidP="00B000A3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ind w:firstLine="640"/>
        <w:jc w:val="both"/>
      </w:pPr>
      <w:r w:rsidRPr="00B000A3">
        <w:rPr>
          <w:color w:val="000000"/>
          <w:lang w:eastAsia="ru-RU" w:bidi="ru-RU"/>
        </w:rPr>
        <w:t>Настоящее «Положение о внутренней системе оценки качества образования» (далее — Положение) определяет цели, задачи, принципы системы оценки качества образования в школе (далее — внутренняя система оценки качества образования или ВСОКО), ее организационную и функциональную структуру, реализацию (содержание процедур оценки качества образования) и общественное участие в оценке качества образования.</w:t>
      </w:r>
    </w:p>
    <w:p w:rsidR="00B000A3" w:rsidRPr="00B000A3" w:rsidRDefault="00B000A3" w:rsidP="00B000A3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ind w:firstLine="780"/>
        <w:jc w:val="both"/>
      </w:pPr>
      <w:r w:rsidRPr="00B000A3">
        <w:rPr>
          <w:color w:val="000000"/>
          <w:lang w:eastAsia="ru-RU" w:bidi="ru-RU"/>
        </w:rPr>
        <w:t xml:space="preserve">Положение представляет собой локальный акт, разработанный в соответствии с нормативными правовыми актами Российской Федерации: </w:t>
      </w:r>
      <w:proofErr w:type="gramStart"/>
      <w:r w:rsidRPr="00B000A3">
        <w:rPr>
          <w:color w:val="000000"/>
          <w:lang w:eastAsia="ru-RU" w:bidi="ru-RU"/>
        </w:rPr>
        <w:t xml:space="preserve">Ф3 №273 «Закон об образовании в РФ»; Приказом </w:t>
      </w:r>
      <w:proofErr w:type="spellStart"/>
      <w:r w:rsidRPr="00B000A3">
        <w:rPr>
          <w:color w:val="000000"/>
          <w:lang w:eastAsia="ru-RU" w:bidi="ru-RU"/>
        </w:rPr>
        <w:t>Минобрнауки</w:t>
      </w:r>
      <w:proofErr w:type="spellEnd"/>
      <w:r w:rsidRPr="00B000A3">
        <w:rPr>
          <w:color w:val="000000"/>
          <w:lang w:eastAsia="ru-RU" w:bidi="ru-RU"/>
        </w:rPr>
        <w:t xml:space="preserve"> РФ от 14.06.2013 </w:t>
      </w:r>
      <w:r w:rsidRPr="00B000A3">
        <w:rPr>
          <w:color w:val="000000"/>
          <w:lang w:val="en-US" w:bidi="en-US"/>
        </w:rPr>
        <w:t>N</w:t>
      </w:r>
      <w:r w:rsidRPr="00B000A3">
        <w:rPr>
          <w:color w:val="000000"/>
          <w:lang w:bidi="en-US"/>
        </w:rPr>
        <w:t xml:space="preserve"> </w:t>
      </w:r>
      <w:r w:rsidRPr="00B000A3">
        <w:rPr>
          <w:color w:val="000000"/>
          <w:lang w:eastAsia="ru-RU" w:bidi="ru-RU"/>
        </w:rPr>
        <w:t xml:space="preserve">462 «Об утверждении Порядка проведения </w:t>
      </w:r>
      <w:proofErr w:type="spellStart"/>
      <w:r w:rsidRPr="00B000A3">
        <w:rPr>
          <w:color w:val="000000"/>
          <w:lang w:eastAsia="ru-RU" w:bidi="ru-RU"/>
        </w:rPr>
        <w:t>самообследования</w:t>
      </w:r>
      <w:proofErr w:type="spellEnd"/>
      <w:r w:rsidRPr="00B000A3">
        <w:rPr>
          <w:color w:val="000000"/>
          <w:lang w:eastAsia="ru-RU" w:bidi="ru-RU"/>
        </w:rPr>
        <w:t xml:space="preserve"> образовательной организацией»; постановлением Правительства РФ от 10.07.2013 </w:t>
      </w:r>
      <w:r w:rsidRPr="00B000A3">
        <w:rPr>
          <w:color w:val="000000"/>
          <w:lang w:val="en-US" w:bidi="en-US"/>
        </w:rPr>
        <w:t>N</w:t>
      </w:r>
      <w:r w:rsidRPr="00B000A3">
        <w:rPr>
          <w:color w:val="000000"/>
          <w:lang w:bidi="en-US"/>
        </w:rPr>
        <w:t xml:space="preserve"> </w:t>
      </w:r>
      <w:r w:rsidRPr="00B000A3">
        <w:rPr>
          <w:color w:val="000000"/>
          <w:lang w:eastAsia="ru-RU" w:bidi="ru-RU"/>
        </w:rPr>
        <w:t xml:space="preserve">582 «Об утверждении правил размещения на официальном сайте образовательной организации ... и обновления информации об образовательной организации»; постановлением Правительства РФ от 05.08.2013 </w:t>
      </w:r>
      <w:r w:rsidRPr="00B000A3">
        <w:rPr>
          <w:color w:val="000000"/>
          <w:lang w:val="en-US" w:bidi="en-US"/>
        </w:rPr>
        <w:t>N</w:t>
      </w:r>
      <w:r w:rsidRPr="00B000A3">
        <w:rPr>
          <w:color w:val="000000"/>
          <w:lang w:bidi="en-US"/>
        </w:rPr>
        <w:t xml:space="preserve"> </w:t>
      </w:r>
      <w:r w:rsidRPr="00B000A3">
        <w:rPr>
          <w:color w:val="000000"/>
          <w:lang w:eastAsia="ru-RU" w:bidi="ru-RU"/>
        </w:rPr>
        <w:t>662 «Об осуществлении мониторинга системы образования»;</w:t>
      </w:r>
      <w:proofErr w:type="gramEnd"/>
      <w:r w:rsidRPr="00B000A3">
        <w:rPr>
          <w:color w:val="000000"/>
          <w:lang w:eastAsia="ru-RU" w:bidi="ru-RU"/>
        </w:rPr>
        <w:t xml:space="preserve"> </w:t>
      </w:r>
      <w:proofErr w:type="gramStart"/>
      <w:r w:rsidRPr="00B000A3">
        <w:rPr>
          <w:color w:val="000000"/>
          <w:lang w:eastAsia="ru-RU" w:bidi="ru-RU"/>
        </w:rPr>
        <w:t>постановлением Правительства РФ от 20.08,2013 № 719 «О государственной информационной системе государственного надзора в сфере образования»; методическими рекомендациями по проведению независимой системы оценки качества работы образовательных организаций (утверждены МО и Н РФ 14.10.2013); Примерными основными образовательными программами начального общего, основного общего и среднего общего образования, Уставом ОО и локальными актами, регламентирующими реализацию процедур контроля и оценки качества образования.</w:t>
      </w:r>
      <w:proofErr w:type="gramEnd"/>
    </w:p>
    <w:p w:rsidR="00B000A3" w:rsidRPr="00B000A3" w:rsidRDefault="00B000A3" w:rsidP="00B000A3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ind w:firstLine="780"/>
        <w:jc w:val="both"/>
      </w:pPr>
      <w:proofErr w:type="gramStart"/>
      <w:r w:rsidRPr="00B000A3">
        <w:rPr>
          <w:color w:val="000000"/>
          <w:lang w:eastAsia="ru-RU" w:bidi="ru-RU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методологической и концептуальной основе оценку планируемых </w:t>
      </w:r>
      <w:r w:rsidRPr="00B000A3">
        <w:rPr>
          <w:color w:val="000000"/>
          <w:lang w:eastAsia="ru-RU" w:bidi="ru-RU"/>
        </w:rPr>
        <w:lastRenderedPageBreak/>
        <w:t>результатов освоения основной образовательной программы общего образования, представляет собой один из инструментов реализации требований ФГОС к результатам освоения основной образовательной программы общего образования и направлена на обеспечение качества образования.</w:t>
      </w:r>
      <w:proofErr w:type="gramEnd"/>
    </w:p>
    <w:p w:rsidR="00B000A3" w:rsidRPr="00B000A3" w:rsidRDefault="00B000A3" w:rsidP="00B000A3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ind w:firstLine="780"/>
        <w:jc w:val="both"/>
      </w:pPr>
      <w:r w:rsidRPr="00B000A3">
        <w:rPr>
          <w:color w:val="000000"/>
          <w:lang w:eastAsia="ru-RU" w:bidi="ru-RU"/>
        </w:rPr>
        <w:t>Целью ВСОКО является сбор информации об образовательной деятельности, ее анализ, принятие управленческих решений, направленных на создание условий для повышения качества образования.</w:t>
      </w:r>
    </w:p>
    <w:p w:rsidR="00B000A3" w:rsidRPr="00B000A3" w:rsidRDefault="00B000A3" w:rsidP="00B000A3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ind w:firstLine="780"/>
        <w:jc w:val="both"/>
      </w:pPr>
      <w:r w:rsidRPr="00B000A3">
        <w:rPr>
          <w:color w:val="000000"/>
          <w:lang w:eastAsia="ru-RU" w:bidi="ru-RU"/>
        </w:rPr>
        <w:t>Основными направлениями и целями оценочной деятельности в образовательной организации в соответствии с требованиями ФГОС ООО являются:</w:t>
      </w:r>
    </w:p>
    <w:p w:rsidR="00B000A3" w:rsidRPr="00B000A3" w:rsidRDefault="00B000A3" w:rsidP="00B000A3">
      <w:pPr>
        <w:pStyle w:val="20"/>
        <w:shd w:val="clear" w:color="auto" w:fill="auto"/>
        <w:ind w:firstLine="780"/>
        <w:jc w:val="both"/>
        <w:rPr>
          <w:color w:val="000000"/>
          <w:lang w:eastAsia="ru-RU" w:bidi="ru-RU"/>
        </w:rPr>
      </w:pPr>
      <w:r w:rsidRPr="00B000A3">
        <w:rPr>
          <w:color w:val="000000"/>
          <w:lang w:eastAsia="ru-RU" w:bidi="ru-RU"/>
        </w:rPr>
        <w:t>- оценка образовательных достижений обучающихся на различных этапах обучения как основа их промежуточной и итоговой аттестации, а также</w:t>
      </w:r>
      <w:r>
        <w:rPr>
          <w:color w:val="000000"/>
          <w:lang w:eastAsia="ru-RU" w:bidi="ru-RU"/>
        </w:rPr>
        <w:t xml:space="preserve"> о</w:t>
      </w:r>
      <w:r w:rsidRPr="00B000A3">
        <w:rPr>
          <w:color w:val="000000"/>
          <w:lang w:eastAsia="ru-RU" w:bidi="ru-RU"/>
        </w:rPr>
        <w:t>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r w:rsidRPr="00B000A3">
        <w:rPr>
          <w:color w:val="000000"/>
          <w:lang w:eastAsia="ru-RU" w:bidi="ru-RU"/>
        </w:rPr>
        <w:t>оценка результатов деятельности педагогических кадров как основа аттестационных процедур;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r w:rsidRPr="00B000A3">
        <w:rPr>
          <w:color w:val="000000"/>
          <w:lang w:eastAsia="ru-RU" w:bidi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B000A3">
        <w:rPr>
          <w:color w:val="000000"/>
          <w:lang w:eastAsia="ru-RU" w:bidi="ru-RU"/>
        </w:rPr>
        <w:t>аккредитационных</w:t>
      </w:r>
      <w:proofErr w:type="spellEnd"/>
      <w:r w:rsidRPr="00B000A3">
        <w:rPr>
          <w:color w:val="000000"/>
          <w:lang w:eastAsia="ru-RU" w:bidi="ru-RU"/>
        </w:rPr>
        <w:t xml:space="preserve"> процедур.</w:t>
      </w:r>
    </w:p>
    <w:p w:rsidR="00B000A3" w:rsidRPr="00B000A3" w:rsidRDefault="00B000A3" w:rsidP="00B000A3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ind w:firstLine="740"/>
        <w:jc w:val="both"/>
      </w:pPr>
      <w:r w:rsidRPr="00B000A3">
        <w:rPr>
          <w:color w:val="000000"/>
          <w:lang w:eastAsia="ru-RU" w:bidi="ru-RU"/>
        </w:rPr>
        <w:t xml:space="preserve">Основным объектом системы оценки, ее содержательной и </w:t>
      </w:r>
      <w:proofErr w:type="spellStart"/>
      <w:r w:rsidRPr="00B000A3">
        <w:rPr>
          <w:color w:val="000000"/>
          <w:lang w:eastAsia="ru-RU" w:bidi="ru-RU"/>
        </w:rPr>
        <w:t>критериальной</w:t>
      </w:r>
      <w:proofErr w:type="spellEnd"/>
      <w:r w:rsidRPr="00B000A3">
        <w:rPr>
          <w:color w:val="000000"/>
          <w:lang w:eastAsia="ru-RU" w:bidi="ru-RU"/>
        </w:rPr>
        <w:t xml:space="preserve"> базой выступают требования ФГОС, которые конкретизируются в планируемых результатах освоения </w:t>
      </w:r>
      <w:proofErr w:type="gramStart"/>
      <w:r w:rsidRPr="00B000A3">
        <w:rPr>
          <w:color w:val="000000"/>
          <w:lang w:eastAsia="ru-RU" w:bidi="ru-RU"/>
        </w:rPr>
        <w:t>обучающимися</w:t>
      </w:r>
      <w:proofErr w:type="gramEnd"/>
      <w:r w:rsidRPr="00B000A3">
        <w:rPr>
          <w:color w:val="000000"/>
          <w:lang w:eastAsia="ru-RU" w:bidi="ru-RU"/>
        </w:rPr>
        <w:t xml:space="preserve"> основной образовательной программы образовательной организации.</w:t>
      </w:r>
    </w:p>
    <w:p w:rsidR="00B000A3" w:rsidRPr="00B000A3" w:rsidRDefault="00B000A3" w:rsidP="00B000A3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ind w:firstLine="740"/>
        <w:jc w:val="both"/>
      </w:pPr>
      <w:r w:rsidRPr="00B000A3">
        <w:rPr>
          <w:color w:val="000000"/>
          <w:lang w:eastAsia="ru-RU" w:bidi="ru-RU"/>
        </w:rPr>
        <w:t>Основными задачами ВСОКО являются: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r w:rsidRPr="00B000A3">
        <w:rPr>
          <w:color w:val="000000"/>
          <w:lang w:eastAsia="ru-RU" w:bidi="ru-RU"/>
        </w:rPr>
        <w:t>формирование единых критериев и подходов в измерении качества образования,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r w:rsidRPr="00B000A3">
        <w:rPr>
          <w:color w:val="000000"/>
          <w:lang w:eastAsia="ru-RU" w:bidi="ru-RU"/>
        </w:rPr>
        <w:t>определение показателей для измерения результатов образовательных достижений обучающихся, качества условий, качества образовательной деятельности,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r w:rsidRPr="00B000A3">
        <w:rPr>
          <w:color w:val="000000"/>
          <w:lang w:eastAsia="ru-RU" w:bidi="ru-RU"/>
        </w:rPr>
        <w:t>создание банка стандартизированных контрольно-измерительных материалов по всем направлениям ВСОКО,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r w:rsidRPr="00B000A3">
        <w:rPr>
          <w:color w:val="000000"/>
          <w:lang w:eastAsia="ru-RU" w:bidi="ru-RU"/>
        </w:rPr>
        <w:t>содействие повышению квалификации педагогических работников по вопросам контрольно-оценочной деятельности,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r w:rsidRPr="00B000A3">
        <w:rPr>
          <w:color w:val="000000"/>
          <w:lang w:eastAsia="ru-RU" w:bidi="ru-RU"/>
        </w:rPr>
        <w:t>обеспечение методического, технического и информационного сопровождения процедур оценки качества образования,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r w:rsidRPr="00B000A3">
        <w:rPr>
          <w:color w:val="000000"/>
          <w:lang w:eastAsia="ru-RU" w:bidi="ru-RU"/>
        </w:rPr>
        <w:t>обеспечение хранения и распределенного доступа к информации о результатах оценки качества образования всех пользователей.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r w:rsidRPr="00B000A3">
        <w:rPr>
          <w:color w:val="000000"/>
          <w:lang w:eastAsia="ru-RU" w:bidi="ru-RU"/>
        </w:rPr>
        <w:t>определение степени соответствия условий, процессов и результатов требованиям ФГОС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r w:rsidRPr="00B000A3">
        <w:rPr>
          <w:color w:val="000000"/>
          <w:lang w:eastAsia="ru-RU" w:bidi="ru-RU"/>
        </w:rPr>
        <w:t>расширение степени участия органов общественно-государственного управления в оценке качества результатов обучения;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r w:rsidRPr="00B000A3">
        <w:rPr>
          <w:color w:val="000000"/>
          <w:lang w:eastAsia="ru-RU" w:bidi="ru-RU"/>
        </w:rPr>
        <w:t>обеспечение обучения общественных экспертов, в том числе из родительской общественности для обеспечения оценки качества образования.</w:t>
      </w:r>
    </w:p>
    <w:p w:rsidR="00B000A3" w:rsidRPr="00B000A3" w:rsidRDefault="00B000A3" w:rsidP="00B000A3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ind w:firstLine="740"/>
        <w:jc w:val="both"/>
      </w:pPr>
      <w:r w:rsidRPr="00B000A3">
        <w:rPr>
          <w:color w:val="000000"/>
          <w:lang w:eastAsia="ru-RU" w:bidi="ru-RU"/>
        </w:rPr>
        <w:lastRenderedPageBreak/>
        <w:t>В настоящем Положении используются следующие термины: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r w:rsidRPr="00B000A3">
        <w:rPr>
          <w:rStyle w:val="21"/>
        </w:rPr>
        <w:t>качество образования</w:t>
      </w:r>
      <w:r w:rsidRPr="00B000A3">
        <w:rPr>
          <w:color w:val="000000"/>
          <w:lang w:eastAsia="ru-RU" w:bidi="ru-RU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</w:pPr>
      <w:proofErr w:type="gramStart"/>
      <w:r w:rsidRPr="00B000A3">
        <w:rPr>
          <w:rStyle w:val="21"/>
        </w:rPr>
        <w:t>оценка качества образования</w:t>
      </w:r>
      <w:r w:rsidRPr="00B000A3">
        <w:rPr>
          <w:color w:val="000000"/>
          <w:lang w:eastAsia="ru-RU" w:bidi="ru-RU"/>
        </w:rPr>
        <w:t xml:space="preserve"> - процесс определения степени соответствия образовательных результатов, образовательного процесса, обеспечения условий образовательного процесса нормативным требованиям, социальным и личностным ожиданиям обучающихся и их родителей с помощью диагностических и оценочных процедур; проводится в рамках процедур государственной и общественной аккредитации, информационной открытости системы образования, мониторинга системы образования, государственного контроля (надзора) в сфере образования, независимой оценки качества образования.</w:t>
      </w:r>
      <w:proofErr w:type="gramEnd"/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ind w:firstLine="740"/>
        <w:jc w:val="both"/>
      </w:pPr>
      <w:r w:rsidRPr="00B000A3">
        <w:rPr>
          <w:rStyle w:val="21"/>
        </w:rPr>
        <w:t>мониторинг</w:t>
      </w:r>
      <w:r w:rsidRPr="00B000A3">
        <w:rPr>
          <w:color w:val="000000"/>
          <w:lang w:eastAsia="ru-RU" w:bidi="ru-RU"/>
        </w:rPr>
        <w:t xml:space="preserve"> -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B000A3">
        <w:rPr>
          <w:color w:val="000000"/>
          <w:lang w:eastAsia="ru-RU" w:bidi="ru-RU"/>
        </w:rPr>
        <w:t>внеучебными</w:t>
      </w:r>
      <w:proofErr w:type="spellEnd"/>
      <w:r w:rsidRPr="00B000A3">
        <w:rPr>
          <w:color w:val="000000"/>
          <w:lang w:eastAsia="ru-RU" w:bidi="ru-RU"/>
        </w:rPr>
        <w:t xml:space="preserve"> достижениями обучающихся, профессиональными достижениями выпускников организаций, осуществляющих образовательную деятельность.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 w:rsidRPr="00B000A3">
        <w:rPr>
          <w:rStyle w:val="21"/>
        </w:rPr>
        <w:t>экспертиза</w:t>
      </w:r>
      <w:r w:rsidRPr="00B000A3">
        <w:rPr>
          <w:color w:val="000000"/>
          <w:lang w:eastAsia="ru-RU" w:bidi="ru-RU"/>
        </w:rPr>
        <w:t xml:space="preserve"> - изучение состояния образовательного процесса, условий и результатов образовательной деятельности, в </w:t>
      </w:r>
      <w:proofErr w:type="spellStart"/>
      <w:r w:rsidRPr="00B000A3">
        <w:rPr>
          <w:color w:val="000000"/>
          <w:lang w:eastAsia="ru-RU" w:bidi="ru-RU"/>
        </w:rPr>
        <w:t>т.ч</w:t>
      </w:r>
      <w:proofErr w:type="spellEnd"/>
      <w:r w:rsidRPr="00B000A3">
        <w:rPr>
          <w:color w:val="000000"/>
          <w:lang w:eastAsia="ru-RU" w:bidi="ru-RU"/>
        </w:rPr>
        <w:t>. с привлечением независимых экспертов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 w:rsidRPr="00B000A3">
        <w:rPr>
          <w:rStyle w:val="21"/>
        </w:rPr>
        <w:t>измерение -</w:t>
      </w:r>
      <w:r w:rsidRPr="00B000A3">
        <w:rPr>
          <w:color w:val="000000"/>
          <w:lang w:eastAsia="ru-RU" w:bidi="ru-RU"/>
        </w:rPr>
        <w:t xml:space="preserve"> оценка уровня образовательных достижений с помощью контрольных измерительных материалов (контрольных работ, тестов, анкет и др.), имеющих стандартизированную форму, содержание которых соответствует реализуемым образовательным программам.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 w:rsidRPr="00B000A3">
        <w:rPr>
          <w:rStyle w:val="21"/>
        </w:rPr>
        <w:t>стартовая диагностика</w:t>
      </w:r>
      <w:r w:rsidRPr="00B000A3">
        <w:rPr>
          <w:color w:val="000000"/>
          <w:lang w:eastAsia="ru-RU" w:bidi="ru-RU"/>
        </w:rPr>
        <w:t xml:space="preserve"> - процедура оценки готовности к обучению на данном уровне образования.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 w:rsidRPr="00B000A3">
        <w:rPr>
          <w:rStyle w:val="21"/>
        </w:rPr>
        <w:t>текущая оценка</w:t>
      </w:r>
      <w:r w:rsidRPr="00B000A3">
        <w:rPr>
          <w:color w:val="000000"/>
          <w:lang w:eastAsia="ru-RU" w:bidi="ru-RU"/>
        </w:rPr>
        <w:t xml:space="preserve"> - процедура оценки индивидуального продвижения в освоении программы учебного предмета.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ind w:firstLine="740"/>
        <w:jc w:val="both"/>
      </w:pPr>
      <w:r w:rsidRPr="00B000A3">
        <w:rPr>
          <w:rStyle w:val="21"/>
        </w:rPr>
        <w:t>тематическая оценка</w:t>
      </w:r>
      <w:r w:rsidRPr="00B000A3">
        <w:rPr>
          <w:color w:val="000000"/>
          <w:lang w:eastAsia="ru-RU" w:bidi="ru-RU"/>
        </w:rPr>
        <w:t xml:space="preserve"> - процедура оценки уровня достижения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 w:rsidRPr="00B000A3">
        <w:rPr>
          <w:rStyle w:val="21"/>
        </w:rPr>
        <w:t>портфолио</w:t>
      </w:r>
      <w:r w:rsidRPr="00B000A3">
        <w:rPr>
          <w:color w:val="000000"/>
          <w:lang w:eastAsia="ru-RU" w:bidi="ru-RU"/>
        </w:rPr>
        <w:t xml:space="preserve"> - процедура оценки динамики учебной и творческой активности учащегося.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 w:rsidRPr="00B000A3">
        <w:rPr>
          <w:rStyle w:val="21"/>
        </w:rPr>
        <w:t>промежуточная аттестация</w:t>
      </w:r>
      <w:r w:rsidRPr="00B000A3">
        <w:rPr>
          <w:color w:val="000000"/>
          <w:lang w:eastAsia="ru-RU" w:bidi="ru-RU"/>
        </w:rPr>
        <w:t xml:space="preserve"> - процедура аттестации </w:t>
      </w:r>
      <w:proofErr w:type="gramStart"/>
      <w:r w:rsidRPr="00B000A3">
        <w:rPr>
          <w:color w:val="000000"/>
          <w:lang w:eastAsia="ru-RU" w:bidi="ru-RU"/>
        </w:rPr>
        <w:t>обучающихся</w:t>
      </w:r>
      <w:proofErr w:type="gramEnd"/>
      <w:r w:rsidRPr="00B000A3">
        <w:rPr>
          <w:color w:val="000000"/>
          <w:lang w:eastAsia="ru-RU" w:bidi="ru-RU"/>
        </w:rPr>
        <w:t xml:space="preserve"> в конце каждой четверти (или триместра, полугодия) и в конце учебного года по каждому изучаемому предмету</w:t>
      </w:r>
    </w:p>
    <w:p w:rsidR="00B000A3" w:rsidRPr="00B000A3" w:rsidRDefault="00B000A3" w:rsidP="00B000A3">
      <w:pPr>
        <w:pStyle w:val="20"/>
        <w:numPr>
          <w:ilvl w:val="1"/>
          <w:numId w:val="1"/>
        </w:numPr>
        <w:shd w:val="clear" w:color="auto" w:fill="auto"/>
        <w:tabs>
          <w:tab w:val="left" w:pos="1287"/>
        </w:tabs>
        <w:ind w:firstLine="740"/>
        <w:jc w:val="both"/>
      </w:pPr>
      <w:r w:rsidRPr="00B000A3">
        <w:rPr>
          <w:color w:val="000000"/>
          <w:lang w:eastAsia="ru-RU" w:bidi="ru-RU"/>
        </w:rPr>
        <w:t xml:space="preserve">Оценка качества образования осуществляется посредством </w:t>
      </w:r>
      <w:r w:rsidRPr="00B000A3">
        <w:rPr>
          <w:color w:val="000000"/>
          <w:lang w:eastAsia="ru-RU" w:bidi="ru-RU"/>
        </w:rPr>
        <w:lastRenderedPageBreak/>
        <w:t>процедур внутренней и внешней оценки:</w:t>
      </w:r>
    </w:p>
    <w:p w:rsidR="00B000A3" w:rsidRPr="00B000A3" w:rsidRDefault="00B000A3" w:rsidP="00B000A3">
      <w:pPr>
        <w:pStyle w:val="20"/>
        <w:shd w:val="clear" w:color="auto" w:fill="auto"/>
        <w:ind w:firstLine="740"/>
        <w:jc w:val="both"/>
      </w:pPr>
      <w:r w:rsidRPr="00B000A3">
        <w:rPr>
          <w:rStyle w:val="21"/>
        </w:rPr>
        <w:t>Внутренняя</w:t>
      </w:r>
      <w:r w:rsidRPr="00B000A3">
        <w:rPr>
          <w:color w:val="000000"/>
          <w:lang w:eastAsia="ru-RU" w:bidi="ru-RU"/>
        </w:rPr>
        <w:t xml:space="preserve"> оценка включает: стартовую диагностику, текущую и тематическую оценку, портфолио, </w:t>
      </w:r>
      <w:proofErr w:type="spellStart"/>
      <w:r w:rsidRPr="00B000A3">
        <w:rPr>
          <w:color w:val="000000"/>
          <w:lang w:eastAsia="ru-RU" w:bidi="ru-RU"/>
        </w:rPr>
        <w:t>внутришкольный</w:t>
      </w:r>
      <w:proofErr w:type="spellEnd"/>
      <w:r w:rsidRPr="00B000A3">
        <w:rPr>
          <w:color w:val="000000"/>
          <w:lang w:eastAsia="ru-RU" w:bidi="ru-RU"/>
        </w:rPr>
        <w:t xml:space="preserve"> мониторинг образовательных достижений, промежуточную и итоговую аттестацию обучающихся.</w:t>
      </w:r>
    </w:p>
    <w:p w:rsidR="00B000A3" w:rsidRPr="00B000A3" w:rsidRDefault="00B000A3" w:rsidP="00B000A3">
      <w:pPr>
        <w:pStyle w:val="20"/>
        <w:shd w:val="clear" w:color="auto" w:fill="auto"/>
        <w:ind w:firstLine="740"/>
        <w:jc w:val="both"/>
      </w:pPr>
      <w:r w:rsidRPr="00B000A3">
        <w:rPr>
          <w:color w:val="000000"/>
          <w:lang w:eastAsia="ru-RU" w:bidi="ru-RU"/>
        </w:rPr>
        <w:t xml:space="preserve">К </w:t>
      </w:r>
      <w:r w:rsidRPr="00B000A3">
        <w:rPr>
          <w:rStyle w:val="21"/>
        </w:rPr>
        <w:t>внешним</w:t>
      </w:r>
      <w:r w:rsidRPr="00B000A3">
        <w:rPr>
          <w:color w:val="000000"/>
          <w:lang w:eastAsia="ru-RU" w:bidi="ru-RU"/>
        </w:rPr>
        <w:t xml:space="preserve"> процедурам относятся: государственная итоговая аттестация, независимая оценка качества образования и мониторинговые исследования муниципального, регионального и федерального уровней.</w:t>
      </w:r>
    </w:p>
    <w:p w:rsidR="00B000A3" w:rsidRPr="00B000A3" w:rsidRDefault="00B000A3" w:rsidP="00B000A3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ind w:firstLine="740"/>
        <w:jc w:val="both"/>
      </w:pPr>
      <w:r w:rsidRPr="00B000A3">
        <w:rPr>
          <w:color w:val="000000"/>
          <w:lang w:eastAsia="ru-RU" w:bidi="ru-RU"/>
        </w:rPr>
        <w:t>Субъектами ВСОКО являются: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7"/>
        </w:tabs>
        <w:ind w:firstLine="740"/>
        <w:jc w:val="both"/>
      </w:pPr>
      <w:r w:rsidRPr="00B000A3">
        <w:rPr>
          <w:color w:val="000000"/>
          <w:lang w:eastAsia="ru-RU" w:bidi="ru-RU"/>
        </w:rPr>
        <w:t>администрация,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7"/>
        </w:tabs>
        <w:ind w:firstLine="740"/>
        <w:jc w:val="both"/>
      </w:pPr>
      <w:r w:rsidRPr="00B000A3">
        <w:rPr>
          <w:color w:val="000000"/>
          <w:lang w:eastAsia="ru-RU" w:bidi="ru-RU"/>
        </w:rPr>
        <w:t>методические объединения учителей-предметников,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7"/>
        </w:tabs>
        <w:ind w:firstLine="740"/>
        <w:jc w:val="both"/>
      </w:pPr>
      <w:r w:rsidRPr="00B000A3">
        <w:rPr>
          <w:color w:val="000000"/>
          <w:lang w:eastAsia="ru-RU" w:bidi="ru-RU"/>
        </w:rPr>
        <w:t>учителя-предметники,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7"/>
        </w:tabs>
        <w:ind w:firstLine="740"/>
        <w:jc w:val="both"/>
      </w:pPr>
      <w:r w:rsidRPr="00B000A3">
        <w:rPr>
          <w:color w:val="000000"/>
          <w:lang w:eastAsia="ru-RU" w:bidi="ru-RU"/>
        </w:rPr>
        <w:t>обучающиеся,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7"/>
        </w:tabs>
        <w:ind w:firstLine="740"/>
        <w:jc w:val="both"/>
      </w:pPr>
      <w:r w:rsidRPr="00B000A3">
        <w:rPr>
          <w:color w:val="000000"/>
          <w:lang w:eastAsia="ru-RU" w:bidi="ru-RU"/>
        </w:rPr>
        <w:t>родители (законные представители)</w:t>
      </w:r>
    </w:p>
    <w:p w:rsidR="00B000A3" w:rsidRPr="00B000A3" w:rsidRDefault="00B000A3" w:rsidP="00B000A3">
      <w:pPr>
        <w:pStyle w:val="100"/>
        <w:numPr>
          <w:ilvl w:val="0"/>
          <w:numId w:val="3"/>
        </w:numPr>
        <w:shd w:val="clear" w:color="auto" w:fill="auto"/>
        <w:tabs>
          <w:tab w:val="left" w:pos="1640"/>
        </w:tabs>
        <w:ind w:firstLine="740"/>
      </w:pPr>
      <w:r w:rsidRPr="00B000A3">
        <w:rPr>
          <w:color w:val="000000"/>
          <w:lang w:eastAsia="ru-RU" w:bidi="ru-RU"/>
        </w:rPr>
        <w:t>Администрация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5"/>
        </w:tabs>
        <w:ind w:firstLine="740"/>
        <w:jc w:val="both"/>
      </w:pPr>
      <w:r w:rsidRPr="00B000A3">
        <w:rPr>
          <w:color w:val="000000"/>
          <w:lang w:eastAsia="ru-RU" w:bidi="ru-RU"/>
        </w:rPr>
        <w:t xml:space="preserve">Ежегодно проводит </w:t>
      </w:r>
      <w:proofErr w:type="spellStart"/>
      <w:r w:rsidRPr="00B000A3">
        <w:rPr>
          <w:color w:val="000000"/>
          <w:lang w:eastAsia="ru-RU" w:bidi="ru-RU"/>
        </w:rPr>
        <w:t>самообследование</w:t>
      </w:r>
      <w:proofErr w:type="spellEnd"/>
      <w:r w:rsidRPr="00B000A3">
        <w:rPr>
          <w:color w:val="000000"/>
          <w:lang w:eastAsia="ru-RU" w:bidi="ru-RU"/>
        </w:rPr>
        <w:t xml:space="preserve"> и публикует отчет о </w:t>
      </w:r>
      <w:proofErr w:type="spellStart"/>
      <w:r w:rsidRPr="00B000A3">
        <w:rPr>
          <w:color w:val="000000"/>
          <w:lang w:eastAsia="ru-RU" w:bidi="ru-RU"/>
        </w:rPr>
        <w:t>самообследовании</w:t>
      </w:r>
      <w:proofErr w:type="spellEnd"/>
      <w:r w:rsidRPr="00B000A3">
        <w:rPr>
          <w:color w:val="000000"/>
          <w:lang w:eastAsia="ru-RU" w:bidi="ru-RU"/>
        </w:rPr>
        <w:t xml:space="preserve"> на сайте школы.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5"/>
        </w:tabs>
        <w:ind w:firstLine="740"/>
        <w:jc w:val="both"/>
      </w:pPr>
      <w:r w:rsidRPr="00B000A3">
        <w:rPr>
          <w:color w:val="000000"/>
          <w:lang w:eastAsia="ru-RU" w:bidi="ru-RU"/>
        </w:rPr>
        <w:t>Анализирует и утверждает Рабочие программы учителей, включая анализ календарно-тематического планирования.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ind w:firstLine="740"/>
        <w:jc w:val="both"/>
      </w:pPr>
      <w:r w:rsidRPr="00B000A3">
        <w:rPr>
          <w:color w:val="000000"/>
          <w:lang w:eastAsia="ru-RU" w:bidi="ru-RU"/>
        </w:rPr>
        <w:t>Формирует график мониторинга результатов освоения основной образовательной программы (включая процедуры внешнего мониторинга). Публикует график мониторинга на сайте школы.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ind w:firstLine="740"/>
        <w:jc w:val="both"/>
      </w:pPr>
      <w:r w:rsidRPr="00B000A3">
        <w:rPr>
          <w:color w:val="000000"/>
          <w:lang w:eastAsia="ru-RU" w:bidi="ru-RU"/>
        </w:rPr>
        <w:t xml:space="preserve">Осуществляет </w:t>
      </w:r>
      <w:proofErr w:type="spellStart"/>
      <w:r w:rsidRPr="00B000A3">
        <w:rPr>
          <w:color w:val="000000"/>
          <w:lang w:eastAsia="ru-RU" w:bidi="ru-RU"/>
        </w:rPr>
        <w:t>внутришкольный</w:t>
      </w:r>
      <w:proofErr w:type="spellEnd"/>
      <w:r w:rsidRPr="00B000A3">
        <w:rPr>
          <w:color w:val="000000"/>
          <w:lang w:eastAsia="ru-RU" w:bidi="ru-RU"/>
        </w:rPr>
        <w:t xml:space="preserve"> мониторинг.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5"/>
        </w:tabs>
        <w:ind w:firstLine="740"/>
        <w:jc w:val="both"/>
      </w:pPr>
      <w:r w:rsidRPr="00B000A3">
        <w:rPr>
          <w:color w:val="000000"/>
          <w:lang w:eastAsia="ru-RU" w:bidi="ru-RU"/>
        </w:rPr>
        <w:t>Анализирует результаты, осуществляет прогноз повышения качества образования и формирует управленческие решения по реализации прогноза.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ind w:firstLine="740"/>
        <w:jc w:val="both"/>
      </w:pPr>
      <w:r w:rsidRPr="00B000A3">
        <w:rPr>
          <w:color w:val="000000"/>
          <w:lang w:eastAsia="ru-RU" w:bidi="ru-RU"/>
        </w:rPr>
        <w:t>Организует и проводит экспертизу образовательных результатов по заявлению родителей.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5"/>
        </w:tabs>
        <w:ind w:firstLine="740"/>
        <w:jc w:val="both"/>
      </w:pPr>
      <w:r w:rsidRPr="00B000A3">
        <w:rPr>
          <w:color w:val="000000"/>
          <w:lang w:eastAsia="ru-RU" w:bidi="ru-RU"/>
        </w:rPr>
        <w:t>Формирует план повышения квалификации учителей с целью совершенствования компетенций в контрольно-оценочной деятельности.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ind w:firstLine="740"/>
        <w:jc w:val="both"/>
      </w:pPr>
      <w:r w:rsidRPr="00B000A3">
        <w:rPr>
          <w:color w:val="000000"/>
          <w:lang w:eastAsia="ru-RU" w:bidi="ru-RU"/>
        </w:rPr>
        <w:t>Размещает на сайте информацию о результатах внутренней оценки качества образования.</w:t>
      </w:r>
    </w:p>
    <w:p w:rsidR="00B000A3" w:rsidRPr="00B000A3" w:rsidRDefault="00B000A3" w:rsidP="00B000A3">
      <w:pPr>
        <w:pStyle w:val="100"/>
        <w:numPr>
          <w:ilvl w:val="0"/>
          <w:numId w:val="3"/>
        </w:numPr>
        <w:shd w:val="clear" w:color="auto" w:fill="auto"/>
        <w:tabs>
          <w:tab w:val="left" w:pos="2126"/>
        </w:tabs>
        <w:ind w:firstLine="740"/>
      </w:pPr>
      <w:r w:rsidRPr="00B000A3">
        <w:rPr>
          <w:color w:val="000000"/>
          <w:lang w:eastAsia="ru-RU" w:bidi="ru-RU"/>
        </w:rPr>
        <w:t>Методические объединения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ind w:firstLine="740"/>
        <w:jc w:val="both"/>
      </w:pPr>
      <w:r w:rsidRPr="00B000A3">
        <w:rPr>
          <w:color w:val="000000"/>
          <w:lang w:eastAsia="ru-RU" w:bidi="ru-RU"/>
        </w:rPr>
        <w:t>Организуют и консультируют работу учителей по составлению Рабочих программ, календарно-тематического планирования.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ind w:firstLine="740"/>
        <w:jc w:val="both"/>
      </w:pPr>
      <w:r w:rsidRPr="00B000A3">
        <w:rPr>
          <w:color w:val="000000"/>
          <w:lang w:eastAsia="ru-RU" w:bidi="ru-RU"/>
        </w:rPr>
        <w:t xml:space="preserve"> Вносят предложения в график мониторинга образовательных результатов.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ind w:firstLine="740"/>
        <w:jc w:val="both"/>
      </w:pPr>
      <w:r w:rsidRPr="00B000A3">
        <w:rPr>
          <w:color w:val="000000"/>
          <w:lang w:eastAsia="ru-RU" w:bidi="ru-RU"/>
        </w:rPr>
        <w:t xml:space="preserve"> Принимают участие в анализе результатов образовательных достижений.</w:t>
      </w:r>
    </w:p>
    <w:p w:rsidR="00B000A3" w:rsidRPr="00B000A3" w:rsidRDefault="00B000A3" w:rsidP="00B000A3">
      <w:pPr>
        <w:pStyle w:val="20"/>
        <w:numPr>
          <w:ilvl w:val="0"/>
          <w:numId w:val="3"/>
        </w:numPr>
        <w:shd w:val="clear" w:color="auto" w:fill="auto"/>
        <w:tabs>
          <w:tab w:val="left" w:pos="2126"/>
        </w:tabs>
        <w:ind w:firstLine="740"/>
        <w:jc w:val="both"/>
      </w:pPr>
      <w:r w:rsidRPr="00B000A3">
        <w:rPr>
          <w:rStyle w:val="21"/>
        </w:rPr>
        <w:t>Учитель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ind w:firstLine="740"/>
        <w:jc w:val="both"/>
      </w:pPr>
      <w:r w:rsidRPr="00B000A3">
        <w:rPr>
          <w:color w:val="000000"/>
          <w:lang w:eastAsia="ru-RU" w:bidi="ru-RU"/>
        </w:rPr>
        <w:t xml:space="preserve">Разрабатывает рабочие программы по предмету и </w:t>
      </w:r>
      <w:proofErr w:type="spellStart"/>
      <w:r w:rsidRPr="00B000A3">
        <w:rPr>
          <w:color w:val="000000"/>
          <w:lang w:eastAsia="ru-RU" w:bidi="ru-RU"/>
        </w:rPr>
        <w:t>календарно</w:t>
      </w:r>
      <w:r w:rsidRPr="00B000A3">
        <w:rPr>
          <w:color w:val="000000"/>
          <w:lang w:eastAsia="ru-RU" w:bidi="ru-RU"/>
        </w:rPr>
        <w:softHyphen/>
        <w:t>тематическое</w:t>
      </w:r>
      <w:proofErr w:type="spellEnd"/>
      <w:r w:rsidRPr="00B000A3">
        <w:rPr>
          <w:color w:val="000000"/>
          <w:lang w:eastAsia="ru-RU" w:bidi="ru-RU"/>
        </w:rPr>
        <w:t xml:space="preserve"> планирование.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ind w:firstLine="740"/>
        <w:jc w:val="both"/>
      </w:pPr>
      <w:r w:rsidRPr="00B000A3">
        <w:rPr>
          <w:color w:val="000000"/>
          <w:lang w:eastAsia="ru-RU" w:bidi="ru-RU"/>
        </w:rPr>
        <w:t>Повышает свой профессионализм, осваивает современные технологии в осуществлении контрольно-оценочной деятельности.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ind w:firstLine="740"/>
        <w:jc w:val="both"/>
      </w:pPr>
      <w:r w:rsidRPr="00B000A3">
        <w:rPr>
          <w:color w:val="000000"/>
          <w:lang w:eastAsia="ru-RU" w:bidi="ru-RU"/>
        </w:rPr>
        <w:t xml:space="preserve">Осуществляет оценку предметных результатов в ходе процедур текущей, тематической, промежуточной и итоговой оценки в соответствии с </w:t>
      </w:r>
      <w:r w:rsidRPr="00B000A3">
        <w:rPr>
          <w:color w:val="000000"/>
          <w:lang w:eastAsia="ru-RU" w:bidi="ru-RU"/>
        </w:rPr>
        <w:lastRenderedPageBreak/>
        <w:t>содержанием календарно-тематического планирования.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ind w:firstLine="740"/>
        <w:jc w:val="both"/>
      </w:pPr>
      <w:r w:rsidRPr="00B000A3">
        <w:rPr>
          <w:color w:val="000000"/>
          <w:lang w:eastAsia="ru-RU" w:bidi="ru-RU"/>
        </w:rPr>
        <w:t>Своевременно вносит отметки в электронный журнал (ЭЖ), формирует в электронном журнале календарно-тематическое планирование в соответствии с Положением о ведении электронного журнала, формирует график контрольных работ.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ind w:firstLine="740"/>
        <w:jc w:val="both"/>
      </w:pPr>
      <w:r w:rsidRPr="00B000A3">
        <w:rPr>
          <w:color w:val="000000"/>
          <w:lang w:eastAsia="ru-RU" w:bidi="ru-RU"/>
        </w:rPr>
        <w:t>Принимает участие в анализе результатов ОГЭ, ЕГЭ, внешней экспертизы, административного контроля.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ind w:firstLine="740"/>
        <w:jc w:val="both"/>
      </w:pPr>
      <w:r w:rsidRPr="00B000A3">
        <w:rPr>
          <w:color w:val="000000"/>
          <w:lang w:eastAsia="ru-RU" w:bidi="ru-RU"/>
        </w:rPr>
        <w:t>Выполняет управленческие решения по коррекции полученных результатов обучения.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ind w:firstLine="740"/>
        <w:jc w:val="both"/>
      </w:pPr>
      <w:r w:rsidRPr="00B000A3">
        <w:rPr>
          <w:color w:val="000000"/>
          <w:lang w:eastAsia="ru-RU" w:bidi="ru-RU"/>
        </w:rPr>
        <w:t>Формирует у учащихся умения самоконтроля и самооценки своей деятельности.</w:t>
      </w:r>
    </w:p>
    <w:p w:rsidR="00B000A3" w:rsidRPr="00B000A3" w:rsidRDefault="00B000A3" w:rsidP="00B000A3">
      <w:pPr>
        <w:pStyle w:val="100"/>
        <w:numPr>
          <w:ilvl w:val="0"/>
          <w:numId w:val="4"/>
        </w:numPr>
        <w:shd w:val="clear" w:color="auto" w:fill="auto"/>
        <w:tabs>
          <w:tab w:val="left" w:pos="2126"/>
        </w:tabs>
        <w:ind w:firstLine="740"/>
      </w:pPr>
      <w:r w:rsidRPr="00B000A3">
        <w:rPr>
          <w:color w:val="000000"/>
          <w:lang w:eastAsia="ru-RU" w:bidi="ru-RU"/>
        </w:rPr>
        <w:t>Родители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ind w:firstLine="740"/>
        <w:jc w:val="both"/>
      </w:pPr>
      <w:r w:rsidRPr="00B000A3">
        <w:rPr>
          <w:color w:val="000000"/>
          <w:lang w:eastAsia="ru-RU" w:bidi="ru-RU"/>
        </w:rPr>
        <w:t xml:space="preserve">Осуществляют </w:t>
      </w:r>
      <w:proofErr w:type="gramStart"/>
      <w:r w:rsidRPr="00B000A3">
        <w:rPr>
          <w:color w:val="000000"/>
          <w:lang w:eastAsia="ru-RU" w:bidi="ru-RU"/>
        </w:rPr>
        <w:t>контроль за</w:t>
      </w:r>
      <w:proofErr w:type="gramEnd"/>
      <w:r w:rsidRPr="00B000A3">
        <w:rPr>
          <w:color w:val="000000"/>
          <w:lang w:eastAsia="ru-RU" w:bidi="ru-RU"/>
        </w:rPr>
        <w:t xml:space="preserve"> результатами освоения планируемых результатов обучения по ЭЖ и посредством личного общения с учителями.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ind w:firstLine="740"/>
        <w:jc w:val="both"/>
      </w:pPr>
      <w:r w:rsidRPr="00B000A3">
        <w:rPr>
          <w:color w:val="000000"/>
          <w:lang w:eastAsia="ru-RU" w:bidi="ru-RU"/>
        </w:rPr>
        <w:t>Получают информацию о графике мониторинга результатов обучения и содержании (спецификации) предстоящей работы.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ind w:firstLine="740"/>
        <w:jc w:val="both"/>
      </w:pPr>
      <w:r w:rsidRPr="00B000A3">
        <w:rPr>
          <w:color w:val="000000"/>
          <w:lang w:eastAsia="ru-RU" w:bidi="ru-RU"/>
        </w:rPr>
        <w:t>Получают информацию о результатах ВСОКО и внешнего мониторинга результатов обучения и принимают участие в выработке решений, направленных на повышение качества образования.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ind w:firstLine="740"/>
        <w:jc w:val="both"/>
      </w:pPr>
      <w:r w:rsidRPr="00B000A3">
        <w:rPr>
          <w:color w:val="000000"/>
          <w:lang w:eastAsia="ru-RU" w:bidi="ru-RU"/>
        </w:rPr>
        <w:t>Принимают участие в качестве общественных наблюдателей при проведении оценочных процедур.</w:t>
      </w:r>
    </w:p>
    <w:p w:rsidR="00B000A3" w:rsidRPr="00B000A3" w:rsidRDefault="00B000A3" w:rsidP="00B000A3">
      <w:pPr>
        <w:pStyle w:val="100"/>
        <w:shd w:val="clear" w:color="auto" w:fill="auto"/>
        <w:ind w:firstLine="740"/>
      </w:pPr>
      <w:r w:rsidRPr="00B000A3">
        <w:rPr>
          <w:rStyle w:val="101"/>
          <w:i/>
          <w:iCs/>
        </w:rPr>
        <w:t xml:space="preserve">1.10.4. </w:t>
      </w:r>
      <w:r w:rsidRPr="00B000A3">
        <w:rPr>
          <w:color w:val="000000"/>
          <w:lang w:eastAsia="ru-RU" w:bidi="ru-RU"/>
        </w:rPr>
        <w:t>Обучающиеся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ind w:firstLine="740"/>
        <w:jc w:val="both"/>
      </w:pPr>
      <w:r w:rsidRPr="00B000A3">
        <w:rPr>
          <w:color w:val="000000"/>
          <w:lang w:eastAsia="ru-RU" w:bidi="ru-RU"/>
        </w:rPr>
        <w:t>Осуществляет самоконтроль за результатами обучения по ЭЖ.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ind w:firstLine="740"/>
        <w:jc w:val="both"/>
      </w:pPr>
      <w:r w:rsidRPr="00B000A3">
        <w:rPr>
          <w:color w:val="000000"/>
          <w:lang w:eastAsia="ru-RU" w:bidi="ru-RU"/>
        </w:rPr>
        <w:t>Формирует с помощью учителя умения, способы действия для осуществления самоконтроля и самооценки.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ind w:firstLine="740"/>
        <w:jc w:val="both"/>
      </w:pPr>
      <w:r w:rsidRPr="00B000A3">
        <w:rPr>
          <w:color w:val="000000"/>
          <w:lang w:eastAsia="ru-RU" w:bidi="ru-RU"/>
        </w:rPr>
        <w:t xml:space="preserve">Своевременно получает информацию о сроках проведения внутреннего и внешнего мониторинга и содержании планируемых работ (демоверсии </w:t>
      </w:r>
      <w:proofErr w:type="spellStart"/>
      <w:r w:rsidRPr="00B000A3">
        <w:rPr>
          <w:color w:val="000000"/>
          <w:lang w:eastAsia="ru-RU" w:bidi="ru-RU"/>
        </w:rPr>
        <w:t>КИМов</w:t>
      </w:r>
      <w:proofErr w:type="spellEnd"/>
      <w:r w:rsidRPr="00B000A3">
        <w:rPr>
          <w:color w:val="000000"/>
          <w:lang w:eastAsia="ru-RU" w:bidi="ru-RU"/>
        </w:rPr>
        <w:t>).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ind w:firstLine="740"/>
        <w:jc w:val="both"/>
      </w:pPr>
      <w:r w:rsidRPr="00B000A3">
        <w:rPr>
          <w:color w:val="000000"/>
          <w:lang w:eastAsia="ru-RU" w:bidi="ru-RU"/>
        </w:rPr>
        <w:t>После проведения процедуры оценки получает информацию о результатах внутреннего и внешнего мониторинга результатов обучения.</w:t>
      </w:r>
    </w:p>
    <w:p w:rsidR="00B000A3" w:rsidRPr="00B000A3" w:rsidRDefault="00B000A3" w:rsidP="00B000A3">
      <w:pPr>
        <w:pStyle w:val="250"/>
        <w:numPr>
          <w:ilvl w:val="0"/>
          <w:numId w:val="1"/>
        </w:numPr>
        <w:shd w:val="clear" w:color="auto" w:fill="auto"/>
        <w:tabs>
          <w:tab w:val="left" w:pos="1113"/>
        </w:tabs>
        <w:spacing w:before="0"/>
        <w:ind w:firstLine="740"/>
      </w:pPr>
      <w:proofErr w:type="spellStart"/>
      <w:r w:rsidRPr="00B000A3">
        <w:rPr>
          <w:color w:val="000000"/>
          <w:lang w:eastAsia="ru-RU" w:bidi="ru-RU"/>
        </w:rPr>
        <w:t>Внутришкольный</w:t>
      </w:r>
      <w:proofErr w:type="spellEnd"/>
      <w:r w:rsidRPr="00B000A3">
        <w:rPr>
          <w:color w:val="000000"/>
          <w:lang w:eastAsia="ru-RU" w:bidi="ru-RU"/>
        </w:rPr>
        <w:t xml:space="preserve"> мониторинг представляет собой процедуры: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ind w:firstLine="740"/>
        <w:jc w:val="both"/>
      </w:pPr>
      <w:r w:rsidRPr="00B000A3">
        <w:rPr>
          <w:color w:val="000000"/>
          <w:lang w:eastAsia="ru-RU" w:bidi="ru-RU"/>
        </w:rPr>
        <w:t xml:space="preserve">оценки уровня достижения предметных и </w:t>
      </w:r>
      <w:proofErr w:type="spellStart"/>
      <w:r w:rsidRPr="00B000A3">
        <w:rPr>
          <w:color w:val="000000"/>
          <w:lang w:eastAsia="ru-RU" w:bidi="ru-RU"/>
        </w:rPr>
        <w:t>метапредметных</w:t>
      </w:r>
      <w:proofErr w:type="spellEnd"/>
      <w:r w:rsidRPr="00B000A3">
        <w:rPr>
          <w:color w:val="000000"/>
          <w:lang w:eastAsia="ru-RU" w:bidi="ru-RU"/>
        </w:rPr>
        <w:t xml:space="preserve"> результатов;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ind w:firstLine="740"/>
        <w:jc w:val="both"/>
      </w:pPr>
      <w:r w:rsidRPr="00B000A3">
        <w:rPr>
          <w:color w:val="000000"/>
          <w:lang w:eastAsia="ru-RU" w:bidi="ru-RU"/>
        </w:rPr>
        <w:t>оценки уровня достижения той части личностных результатов,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ind w:firstLine="740"/>
        <w:jc w:val="both"/>
      </w:pPr>
      <w:r w:rsidRPr="00B000A3">
        <w:rPr>
          <w:color w:val="000000"/>
          <w:lang w:eastAsia="ru-RU" w:bidi="ru-RU"/>
        </w:rPr>
        <w:t>оценки уровня профессионального мастерства учителя, 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B000A3" w:rsidRPr="00B000A3" w:rsidRDefault="00B000A3" w:rsidP="00B000A3">
      <w:pPr>
        <w:pStyle w:val="30"/>
        <w:keepNext/>
        <w:keepLines/>
        <w:shd w:val="clear" w:color="auto" w:fill="auto"/>
        <w:spacing w:before="0"/>
        <w:ind w:firstLine="740"/>
      </w:pPr>
      <w:bookmarkStart w:id="1" w:name="bookmark11"/>
      <w:r w:rsidRPr="00B000A3">
        <w:rPr>
          <w:color w:val="000000"/>
          <w:lang w:eastAsia="ru-RU" w:bidi="ru-RU"/>
        </w:rPr>
        <w:t xml:space="preserve">2.1 Порядок осуществления </w:t>
      </w:r>
      <w:proofErr w:type="spellStart"/>
      <w:r w:rsidRPr="00B000A3">
        <w:rPr>
          <w:color w:val="000000"/>
          <w:lang w:eastAsia="ru-RU" w:bidi="ru-RU"/>
        </w:rPr>
        <w:t>внутришкольного</w:t>
      </w:r>
      <w:proofErr w:type="spellEnd"/>
      <w:r w:rsidRPr="00B000A3">
        <w:rPr>
          <w:color w:val="000000"/>
          <w:lang w:eastAsia="ru-RU" w:bidi="ru-RU"/>
        </w:rPr>
        <w:t xml:space="preserve"> мониторинга</w:t>
      </w:r>
      <w:bookmarkEnd w:id="1"/>
    </w:p>
    <w:p w:rsidR="00B000A3" w:rsidRPr="00B000A3" w:rsidRDefault="00B000A3" w:rsidP="00B000A3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ind w:firstLine="740"/>
        <w:jc w:val="both"/>
      </w:pPr>
      <w:r w:rsidRPr="00B000A3">
        <w:rPr>
          <w:color w:val="000000"/>
          <w:lang w:eastAsia="ru-RU" w:bidi="ru-RU"/>
        </w:rPr>
        <w:t xml:space="preserve">Анализ результатов деятельности школы в соответствии с направлениями </w:t>
      </w:r>
      <w:proofErr w:type="spellStart"/>
      <w:r w:rsidRPr="00B000A3">
        <w:rPr>
          <w:color w:val="000000"/>
          <w:lang w:eastAsia="ru-RU" w:bidi="ru-RU"/>
        </w:rPr>
        <w:t>внутришкольного</w:t>
      </w:r>
      <w:proofErr w:type="spellEnd"/>
      <w:r w:rsidRPr="00B000A3">
        <w:rPr>
          <w:color w:val="000000"/>
          <w:lang w:eastAsia="ru-RU" w:bidi="ru-RU"/>
        </w:rPr>
        <w:t xml:space="preserve"> мониторинга.</w:t>
      </w:r>
    </w:p>
    <w:p w:rsidR="00B000A3" w:rsidRPr="00B000A3" w:rsidRDefault="00B000A3" w:rsidP="00B000A3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ind w:firstLine="740"/>
        <w:jc w:val="both"/>
      </w:pPr>
      <w:r w:rsidRPr="00B000A3">
        <w:rPr>
          <w:color w:val="000000"/>
          <w:lang w:eastAsia="ru-RU" w:bidi="ru-RU"/>
        </w:rPr>
        <w:t>Разработка критериев оценки результатов, индикаторов оценки.</w:t>
      </w:r>
    </w:p>
    <w:p w:rsidR="00B000A3" w:rsidRPr="00B000A3" w:rsidRDefault="00B000A3" w:rsidP="00B000A3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ind w:firstLine="740"/>
        <w:jc w:val="both"/>
      </w:pPr>
      <w:r w:rsidRPr="00B000A3">
        <w:rPr>
          <w:color w:val="000000"/>
          <w:lang w:eastAsia="ru-RU" w:bidi="ru-RU"/>
        </w:rPr>
        <w:lastRenderedPageBreak/>
        <w:t>Определение методов контроля.</w:t>
      </w:r>
    </w:p>
    <w:p w:rsidR="00B000A3" w:rsidRPr="00B000A3" w:rsidRDefault="00B000A3" w:rsidP="00B000A3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ind w:firstLine="740"/>
        <w:jc w:val="both"/>
      </w:pPr>
      <w:r w:rsidRPr="00B000A3">
        <w:rPr>
          <w:color w:val="000000"/>
          <w:lang w:eastAsia="ru-RU" w:bidi="ru-RU"/>
        </w:rPr>
        <w:t>Планирование объектов контроля и составление графика проведения мониторинговых исследований.</w:t>
      </w:r>
    </w:p>
    <w:p w:rsidR="00B000A3" w:rsidRPr="00B000A3" w:rsidRDefault="00B000A3" w:rsidP="00B000A3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ind w:firstLine="740"/>
        <w:jc w:val="both"/>
      </w:pPr>
      <w:r w:rsidRPr="00B000A3">
        <w:rPr>
          <w:color w:val="000000"/>
          <w:lang w:eastAsia="ru-RU" w:bidi="ru-RU"/>
        </w:rPr>
        <w:t>Назначение исполнителей и ответственных за проведение оценочных процедур.</w:t>
      </w:r>
    </w:p>
    <w:p w:rsidR="00B000A3" w:rsidRPr="00B000A3" w:rsidRDefault="00B000A3" w:rsidP="00B000A3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ind w:firstLine="740"/>
        <w:jc w:val="both"/>
      </w:pPr>
      <w:r w:rsidRPr="00B000A3">
        <w:rPr>
          <w:color w:val="000000"/>
          <w:lang w:eastAsia="ru-RU" w:bidi="ru-RU"/>
        </w:rPr>
        <w:t>Организация мониторинга.</w:t>
      </w:r>
    </w:p>
    <w:p w:rsidR="00B000A3" w:rsidRPr="00B000A3" w:rsidRDefault="00B000A3" w:rsidP="00B000A3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ind w:firstLine="740"/>
        <w:jc w:val="both"/>
      </w:pPr>
      <w:r w:rsidRPr="00B000A3">
        <w:rPr>
          <w:color w:val="000000"/>
          <w:lang w:eastAsia="ru-RU" w:bidi="ru-RU"/>
        </w:rPr>
        <w:t>Представление результатов в форме документа.</w:t>
      </w:r>
    </w:p>
    <w:p w:rsidR="00B000A3" w:rsidRPr="00B000A3" w:rsidRDefault="00B000A3" w:rsidP="00B000A3">
      <w:pPr>
        <w:pStyle w:val="20"/>
        <w:numPr>
          <w:ilvl w:val="0"/>
          <w:numId w:val="5"/>
        </w:numPr>
        <w:shd w:val="clear" w:color="auto" w:fill="auto"/>
        <w:tabs>
          <w:tab w:val="left" w:pos="1093"/>
        </w:tabs>
        <w:ind w:firstLine="740"/>
        <w:jc w:val="both"/>
      </w:pPr>
      <w:r w:rsidRPr="00B000A3">
        <w:rPr>
          <w:color w:val="000000"/>
          <w:lang w:eastAsia="ru-RU" w:bidi="ru-RU"/>
        </w:rPr>
        <w:t>Размещение данных о результатах оценки качества образования на сайте, в электронном журнале.</w:t>
      </w:r>
    </w:p>
    <w:p w:rsidR="00B000A3" w:rsidRPr="00B000A3" w:rsidRDefault="00B000A3" w:rsidP="00B000A3">
      <w:pPr>
        <w:pStyle w:val="20"/>
        <w:numPr>
          <w:ilvl w:val="0"/>
          <w:numId w:val="5"/>
        </w:numPr>
        <w:shd w:val="clear" w:color="auto" w:fill="auto"/>
        <w:tabs>
          <w:tab w:val="left" w:pos="1093"/>
        </w:tabs>
        <w:ind w:firstLine="740"/>
        <w:jc w:val="both"/>
      </w:pPr>
      <w:r w:rsidRPr="00B000A3">
        <w:rPr>
          <w:color w:val="000000"/>
          <w:lang w:eastAsia="ru-RU" w:bidi="ru-RU"/>
        </w:rPr>
        <w:t>Принятие управленческих решений по результатам мониторинговых исследований.</w:t>
      </w:r>
    </w:p>
    <w:p w:rsidR="00B000A3" w:rsidRPr="00B000A3" w:rsidRDefault="00B000A3" w:rsidP="00B000A3">
      <w:pPr>
        <w:pStyle w:val="20"/>
        <w:numPr>
          <w:ilvl w:val="0"/>
          <w:numId w:val="5"/>
        </w:numPr>
        <w:shd w:val="clear" w:color="auto" w:fill="auto"/>
        <w:tabs>
          <w:tab w:val="left" w:pos="1233"/>
        </w:tabs>
        <w:ind w:firstLine="740"/>
        <w:jc w:val="both"/>
      </w:pPr>
      <w:r w:rsidRPr="00B000A3">
        <w:rPr>
          <w:color w:val="000000"/>
          <w:lang w:eastAsia="ru-RU" w:bidi="ru-RU"/>
        </w:rPr>
        <w:t>Формирование прогноза повышения качества образования.</w:t>
      </w:r>
    </w:p>
    <w:p w:rsidR="00B000A3" w:rsidRPr="00B000A3" w:rsidRDefault="00B000A3" w:rsidP="00B000A3">
      <w:pPr>
        <w:pStyle w:val="20"/>
        <w:numPr>
          <w:ilvl w:val="0"/>
          <w:numId w:val="5"/>
        </w:numPr>
        <w:shd w:val="clear" w:color="auto" w:fill="auto"/>
        <w:tabs>
          <w:tab w:val="left" w:pos="1232"/>
        </w:tabs>
        <w:ind w:firstLine="740"/>
        <w:jc w:val="both"/>
      </w:pPr>
      <w:r w:rsidRPr="00B000A3">
        <w:rPr>
          <w:color w:val="000000"/>
          <w:lang w:eastAsia="ru-RU" w:bidi="ru-RU"/>
        </w:rPr>
        <w:t>Формирование плана управленческих действий по повышению качества образования в школе.</w:t>
      </w:r>
    </w:p>
    <w:p w:rsidR="00B000A3" w:rsidRPr="00B000A3" w:rsidRDefault="00B000A3" w:rsidP="00B000A3">
      <w:pPr>
        <w:pStyle w:val="250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firstLine="780"/>
      </w:pPr>
      <w:r w:rsidRPr="00B000A3">
        <w:rPr>
          <w:color w:val="000000"/>
          <w:lang w:eastAsia="ru-RU" w:bidi="ru-RU"/>
        </w:rPr>
        <w:t>Реализация внутренней оценки качества образования</w:t>
      </w:r>
    </w:p>
    <w:p w:rsidR="00B000A3" w:rsidRPr="00B000A3" w:rsidRDefault="00B000A3" w:rsidP="00B000A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ind w:firstLine="780"/>
        <w:jc w:val="both"/>
      </w:pPr>
      <w:r w:rsidRPr="00B000A3">
        <w:rPr>
          <w:color w:val="000000"/>
          <w:lang w:eastAsia="ru-RU" w:bidi="ru-RU"/>
        </w:rPr>
        <w:t>Реализация внутренней оценки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B000A3" w:rsidRPr="00B000A3" w:rsidRDefault="00B000A3" w:rsidP="00B000A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ind w:firstLine="780"/>
        <w:jc w:val="both"/>
      </w:pPr>
      <w:r w:rsidRPr="00B000A3">
        <w:rPr>
          <w:color w:val="000000"/>
          <w:lang w:eastAsia="ru-RU" w:bidi="ru-RU"/>
        </w:rPr>
        <w:t>Мероприятия по реализации целей и задач ВСОКО планируются и осуществляются на основе оценки качества образовательных результатов, качества образовательного процесса и качества условий, определения методологии, технологии и инструментария оценки качества образования.</w:t>
      </w:r>
    </w:p>
    <w:p w:rsidR="00B000A3" w:rsidRPr="00B000A3" w:rsidRDefault="00B000A3" w:rsidP="00B000A3">
      <w:pPr>
        <w:pStyle w:val="250"/>
        <w:shd w:val="clear" w:color="auto" w:fill="auto"/>
        <w:spacing w:before="0"/>
        <w:ind w:firstLine="780"/>
      </w:pPr>
      <w:r w:rsidRPr="00B000A3">
        <w:rPr>
          <w:color w:val="000000"/>
          <w:lang w:eastAsia="ru-RU" w:bidi="ru-RU"/>
        </w:rPr>
        <w:t>4 Объектами внутренней системы оценки качества образования являются:</w:t>
      </w:r>
    </w:p>
    <w:p w:rsidR="00B000A3" w:rsidRPr="00B000A3" w:rsidRDefault="00B000A3" w:rsidP="00B000A3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1374"/>
        </w:tabs>
        <w:spacing w:before="0"/>
        <w:ind w:firstLine="780"/>
      </w:pPr>
      <w:bookmarkStart w:id="2" w:name="bookmark12"/>
      <w:r w:rsidRPr="00B000A3">
        <w:rPr>
          <w:color w:val="000000"/>
          <w:lang w:eastAsia="ru-RU" w:bidi="ru-RU"/>
        </w:rPr>
        <w:t>Качество образовательных результатов:</w:t>
      </w:r>
      <w:bookmarkEnd w:id="2"/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92"/>
        </w:tabs>
        <w:ind w:firstLine="780"/>
        <w:jc w:val="both"/>
      </w:pPr>
      <w:r w:rsidRPr="00B000A3">
        <w:rPr>
          <w:color w:val="000000"/>
          <w:lang w:eastAsia="ru-RU" w:bidi="ru-RU"/>
        </w:rPr>
        <w:t>предметные результаты обучения (включая сравнение данных внутреннего мониторинга и внешней диагностики, в т. ч. ОГЭ, ЕГЭ, ВПР, НИКО и др.);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87"/>
        </w:tabs>
        <w:ind w:firstLine="780"/>
        <w:jc w:val="both"/>
      </w:pPr>
      <w:proofErr w:type="spellStart"/>
      <w:r w:rsidRPr="00B000A3">
        <w:rPr>
          <w:color w:val="000000"/>
          <w:lang w:eastAsia="ru-RU" w:bidi="ru-RU"/>
        </w:rPr>
        <w:t>метапредметные</w:t>
      </w:r>
      <w:proofErr w:type="spellEnd"/>
      <w:r w:rsidRPr="00B000A3">
        <w:rPr>
          <w:color w:val="000000"/>
          <w:lang w:eastAsia="ru-RU" w:bidi="ru-RU"/>
        </w:rPr>
        <w:t xml:space="preserve"> результаты обучения (включая сравнение данных внутренней и внешней диагностики);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ind w:firstLine="780"/>
        <w:jc w:val="both"/>
      </w:pPr>
      <w:proofErr w:type="gramStart"/>
      <w:r w:rsidRPr="00B000A3">
        <w:rPr>
          <w:color w:val="000000"/>
          <w:lang w:eastAsia="ru-RU" w:bidi="ru-RU"/>
        </w:rPr>
        <w:t>личностные результаты (включая показатели, проявляющихся в:</w:t>
      </w:r>
      <w:proofErr w:type="gramEnd"/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82"/>
        </w:tabs>
        <w:ind w:firstLine="780"/>
        <w:jc w:val="both"/>
      </w:pPr>
      <w:proofErr w:type="gramStart"/>
      <w:r w:rsidRPr="00B000A3">
        <w:rPr>
          <w:color w:val="000000"/>
          <w:lang w:eastAsia="ru-RU" w:bidi="ru-RU"/>
        </w:rPr>
        <w:t>соблюдении</w:t>
      </w:r>
      <w:proofErr w:type="gramEnd"/>
      <w:r w:rsidRPr="00B000A3">
        <w:rPr>
          <w:color w:val="000000"/>
          <w:lang w:eastAsia="ru-RU" w:bidi="ru-RU"/>
        </w:rPr>
        <w:t xml:space="preserve"> норм и правил поведения, принятых в образовательной организации;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87"/>
        </w:tabs>
        <w:ind w:firstLine="780"/>
        <w:jc w:val="both"/>
      </w:pPr>
      <w:proofErr w:type="gramStart"/>
      <w:r w:rsidRPr="00B000A3">
        <w:rPr>
          <w:color w:val="000000"/>
          <w:lang w:eastAsia="ru-RU" w:bidi="ru-RU"/>
        </w:rPr>
        <w:t>участии</w:t>
      </w:r>
      <w:proofErr w:type="gramEnd"/>
      <w:r w:rsidRPr="00B000A3">
        <w:rPr>
          <w:color w:val="000000"/>
          <w:lang w:eastAsia="ru-RU" w:bidi="ru-RU"/>
        </w:rPr>
        <w:t xml:space="preserve">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ind w:firstLine="780"/>
        <w:jc w:val="both"/>
      </w:pPr>
      <w:r w:rsidRPr="00B000A3">
        <w:rPr>
          <w:color w:val="000000"/>
          <w:lang w:eastAsia="ru-RU" w:bidi="ru-RU"/>
        </w:rPr>
        <w:t>ответственности за результаты обучения;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82"/>
        </w:tabs>
        <w:ind w:firstLine="780"/>
        <w:jc w:val="both"/>
      </w:pPr>
      <w:r w:rsidRPr="00B000A3">
        <w:rPr>
          <w:color w:val="000000"/>
          <w:lang w:eastAsia="ru-RU" w:bidi="ru-RU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82"/>
        </w:tabs>
        <w:ind w:firstLine="780"/>
        <w:jc w:val="both"/>
      </w:pPr>
      <w:r w:rsidRPr="00B000A3">
        <w:rPr>
          <w:color w:val="000000"/>
          <w:lang w:eastAsia="ru-RU" w:bidi="ru-RU"/>
        </w:rPr>
        <w:t>ценностно-смысловых установках обучающихся, формируемых средствами различных предметов в рамках системы общего образования</w:t>
      </w:r>
      <w:proofErr w:type="gramStart"/>
      <w:r w:rsidRPr="00B000A3">
        <w:rPr>
          <w:color w:val="000000"/>
          <w:lang w:eastAsia="ru-RU" w:bidi="ru-RU"/>
        </w:rPr>
        <w:t>.</w:t>
      </w:r>
      <w:proofErr w:type="gramEnd"/>
      <w:r w:rsidRPr="00B000A3">
        <w:rPr>
          <w:color w:val="000000"/>
          <w:lang w:eastAsia="ru-RU" w:bidi="ru-RU"/>
        </w:rPr>
        <w:t xml:space="preserve"> </w:t>
      </w:r>
      <w:proofErr w:type="gramStart"/>
      <w:r w:rsidRPr="00B000A3">
        <w:rPr>
          <w:color w:val="000000"/>
          <w:lang w:eastAsia="ru-RU" w:bidi="ru-RU"/>
        </w:rPr>
        <w:t>п</w:t>
      </w:r>
      <w:proofErr w:type="gramEnd"/>
      <w:r w:rsidRPr="00B000A3">
        <w:rPr>
          <w:color w:val="000000"/>
          <w:lang w:eastAsia="ru-RU" w:bidi="ru-RU"/>
        </w:rPr>
        <w:t>роявляющиеся в);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73"/>
        </w:tabs>
        <w:ind w:firstLine="780"/>
        <w:jc w:val="both"/>
      </w:pPr>
      <w:r w:rsidRPr="00B000A3">
        <w:rPr>
          <w:color w:val="000000"/>
          <w:lang w:eastAsia="ru-RU" w:bidi="ru-RU"/>
        </w:rPr>
        <w:t xml:space="preserve">результаты освоения воспитанниками основной общеобразовательной программы дошкольного образования (при наличии </w:t>
      </w:r>
      <w:r w:rsidRPr="00B000A3">
        <w:rPr>
          <w:color w:val="000000"/>
          <w:lang w:eastAsia="ru-RU" w:bidi="ru-RU"/>
        </w:rPr>
        <w:lastRenderedPageBreak/>
        <w:t>дошкольного отделения);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ind w:firstLine="780"/>
        <w:jc w:val="both"/>
      </w:pPr>
      <w:r w:rsidRPr="00B000A3">
        <w:rPr>
          <w:color w:val="000000"/>
          <w:lang w:eastAsia="ru-RU" w:bidi="ru-RU"/>
        </w:rPr>
        <w:t>здоровье учащихся (динамика);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ind w:firstLine="780"/>
        <w:jc w:val="both"/>
      </w:pPr>
      <w:r w:rsidRPr="00B000A3">
        <w:rPr>
          <w:color w:val="000000"/>
          <w:lang w:eastAsia="ru-RU" w:bidi="ru-RU"/>
        </w:rPr>
        <w:t>достижения учащихся на конкурсах, соревнованиях, олимпиадах;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ind w:firstLine="780"/>
        <w:jc w:val="both"/>
      </w:pPr>
      <w:r w:rsidRPr="00B000A3">
        <w:rPr>
          <w:color w:val="000000"/>
          <w:lang w:eastAsia="ru-RU" w:bidi="ru-RU"/>
        </w:rPr>
        <w:t>удовлетворенность родителей качеством образовательных результатов.</w:t>
      </w:r>
    </w:p>
    <w:p w:rsidR="00B000A3" w:rsidRPr="00B000A3" w:rsidRDefault="00B000A3" w:rsidP="00B000A3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1374"/>
        </w:tabs>
        <w:spacing w:before="0"/>
        <w:ind w:firstLine="780"/>
      </w:pPr>
      <w:bookmarkStart w:id="3" w:name="bookmark13"/>
      <w:r w:rsidRPr="00B000A3">
        <w:rPr>
          <w:color w:val="000000"/>
          <w:lang w:eastAsia="ru-RU" w:bidi="ru-RU"/>
        </w:rPr>
        <w:t>Качество реализации образовательного процесса:</w:t>
      </w:r>
      <w:bookmarkEnd w:id="3"/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82"/>
        </w:tabs>
        <w:ind w:firstLine="780"/>
        <w:jc w:val="both"/>
      </w:pPr>
      <w:r w:rsidRPr="00B000A3">
        <w:rPr>
          <w:color w:val="000000"/>
          <w:lang w:eastAsia="ru-RU" w:bidi="ru-RU"/>
        </w:rPr>
        <w:t>основные образовательные программы (соответствие требованиям федеральных государственных образовательных стандартов общего образования (далее - ФГОС) и контингенту учащихся);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87"/>
        </w:tabs>
        <w:ind w:firstLine="780"/>
        <w:jc w:val="both"/>
      </w:pPr>
      <w:r w:rsidRPr="00B000A3">
        <w:rPr>
          <w:color w:val="000000"/>
          <w:lang w:eastAsia="ru-RU" w:bidi="ru-RU"/>
        </w:rPr>
        <w:t>дополнительные образовательные программы (соответствие запросам родителей);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92"/>
        </w:tabs>
        <w:ind w:firstLine="780"/>
        <w:jc w:val="both"/>
      </w:pPr>
      <w:r w:rsidRPr="00B000A3">
        <w:rPr>
          <w:color w:val="000000"/>
          <w:lang w:eastAsia="ru-RU" w:bidi="ru-RU"/>
        </w:rPr>
        <w:t>реализация учебных планов и рабочих программ (соответствие требованиям ФГОС);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ind w:firstLine="780"/>
        <w:jc w:val="both"/>
      </w:pPr>
      <w:r w:rsidRPr="00B000A3">
        <w:rPr>
          <w:color w:val="000000"/>
          <w:lang w:eastAsia="ru-RU" w:bidi="ru-RU"/>
        </w:rPr>
        <w:t>качество уроков и индивидуальной работы с учащимися;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ind w:firstLine="780"/>
        <w:jc w:val="both"/>
      </w:pPr>
      <w:r w:rsidRPr="00B000A3">
        <w:rPr>
          <w:color w:val="000000"/>
          <w:lang w:eastAsia="ru-RU" w:bidi="ru-RU"/>
        </w:rPr>
        <w:t>качество внеурочной деятельности (включая классное руководство);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ind w:firstLine="780"/>
        <w:jc w:val="both"/>
      </w:pPr>
      <w:r w:rsidRPr="00B000A3">
        <w:rPr>
          <w:color w:val="000000"/>
          <w:lang w:eastAsia="ru-RU" w:bidi="ru-RU"/>
        </w:rPr>
        <w:t>удовлетворенность учеников и родителей уроками и условиями в школе.</w:t>
      </w:r>
    </w:p>
    <w:p w:rsidR="00B000A3" w:rsidRPr="00B000A3" w:rsidRDefault="00B000A3" w:rsidP="00B000A3">
      <w:pPr>
        <w:pStyle w:val="320"/>
        <w:keepNext/>
        <w:keepLines/>
        <w:numPr>
          <w:ilvl w:val="0"/>
          <w:numId w:val="6"/>
        </w:numPr>
        <w:shd w:val="clear" w:color="auto" w:fill="auto"/>
        <w:tabs>
          <w:tab w:val="left" w:pos="1434"/>
        </w:tabs>
        <w:rPr>
          <w:sz w:val="28"/>
          <w:szCs w:val="28"/>
        </w:rPr>
      </w:pPr>
      <w:bookmarkStart w:id="4" w:name="bookmark14"/>
      <w:r w:rsidRPr="00B000A3">
        <w:rPr>
          <w:color w:val="000000"/>
          <w:sz w:val="28"/>
          <w:szCs w:val="28"/>
          <w:lang w:eastAsia="ru-RU" w:bidi="ru-RU"/>
        </w:rPr>
        <w:t>Качество условий, обеспечивающих образовательный процесс:</w:t>
      </w:r>
      <w:bookmarkEnd w:id="4"/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ind w:firstLine="840"/>
        <w:jc w:val="both"/>
      </w:pPr>
      <w:r w:rsidRPr="00B000A3">
        <w:rPr>
          <w:color w:val="000000"/>
          <w:lang w:eastAsia="ru-RU" w:bidi="ru-RU"/>
        </w:rPr>
        <w:t>материально-техническое обеспечение;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87"/>
        </w:tabs>
        <w:ind w:firstLine="840"/>
        <w:jc w:val="both"/>
      </w:pPr>
      <w:r w:rsidRPr="00B000A3">
        <w:rPr>
          <w:color w:val="000000"/>
          <w:lang w:eastAsia="ru-RU" w:bidi="ru-RU"/>
        </w:rPr>
        <w:t xml:space="preserve">информационно-развивающая среда (включая средства ИКТ и </w:t>
      </w:r>
      <w:proofErr w:type="spellStart"/>
      <w:r w:rsidRPr="00B000A3">
        <w:rPr>
          <w:color w:val="000000"/>
          <w:lang w:eastAsia="ru-RU" w:bidi="ru-RU"/>
        </w:rPr>
        <w:t>учебно</w:t>
      </w:r>
      <w:r w:rsidRPr="00B000A3">
        <w:rPr>
          <w:color w:val="000000"/>
          <w:lang w:eastAsia="ru-RU" w:bidi="ru-RU"/>
        </w:rPr>
        <w:softHyphen/>
        <w:t>методическое</w:t>
      </w:r>
      <w:proofErr w:type="spellEnd"/>
      <w:r w:rsidRPr="00B000A3">
        <w:rPr>
          <w:color w:val="000000"/>
          <w:lang w:eastAsia="ru-RU" w:bidi="ru-RU"/>
        </w:rPr>
        <w:t xml:space="preserve"> обеспечение);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ind w:firstLine="840"/>
        <w:jc w:val="both"/>
      </w:pPr>
      <w:r w:rsidRPr="00B000A3">
        <w:rPr>
          <w:color w:val="000000"/>
          <w:lang w:eastAsia="ru-RU" w:bidi="ru-RU"/>
        </w:rPr>
        <w:t>санитарно-гигиенические и эстетические условия;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ind w:firstLine="840"/>
        <w:jc w:val="both"/>
      </w:pPr>
      <w:r w:rsidRPr="00B000A3">
        <w:rPr>
          <w:color w:val="000000"/>
          <w:lang w:eastAsia="ru-RU" w:bidi="ru-RU"/>
        </w:rPr>
        <w:t>медицинское сопровождение и общественное питание;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ind w:firstLine="840"/>
        <w:jc w:val="both"/>
      </w:pPr>
      <w:r w:rsidRPr="00B000A3">
        <w:rPr>
          <w:color w:val="000000"/>
          <w:lang w:eastAsia="ru-RU" w:bidi="ru-RU"/>
        </w:rPr>
        <w:t>психологический климат в ОУ;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ind w:firstLine="840"/>
        <w:jc w:val="both"/>
      </w:pPr>
      <w:r w:rsidRPr="00B000A3">
        <w:rPr>
          <w:color w:val="000000"/>
          <w:lang w:eastAsia="ru-RU" w:bidi="ru-RU"/>
        </w:rPr>
        <w:t>использование социальной сферы микрорайона и города;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87"/>
        </w:tabs>
        <w:ind w:firstLine="840"/>
        <w:jc w:val="both"/>
      </w:pPr>
      <w:r w:rsidRPr="00B000A3">
        <w:rPr>
          <w:color w:val="000000"/>
          <w:lang w:eastAsia="ru-RU" w:bidi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87"/>
        </w:tabs>
        <w:ind w:firstLine="840"/>
        <w:jc w:val="both"/>
      </w:pPr>
      <w:r w:rsidRPr="00B000A3">
        <w:rPr>
          <w:color w:val="000000"/>
          <w:lang w:eastAsia="ru-RU" w:bidi="ru-RU"/>
        </w:rPr>
        <w:t>общественно-государственное управление (совет ОУ, педагогический совет, родительские комитеты, ученическое самоуправление) и стимулирование качества образования;</w:t>
      </w:r>
    </w:p>
    <w:p w:rsidR="00B000A3" w:rsidRPr="00B000A3" w:rsidRDefault="00B000A3" w:rsidP="00B000A3">
      <w:pPr>
        <w:pStyle w:val="20"/>
        <w:numPr>
          <w:ilvl w:val="0"/>
          <w:numId w:val="7"/>
        </w:numPr>
        <w:shd w:val="clear" w:color="auto" w:fill="auto"/>
        <w:tabs>
          <w:tab w:val="left" w:pos="987"/>
        </w:tabs>
        <w:ind w:firstLine="840"/>
        <w:jc w:val="both"/>
      </w:pPr>
      <w:r w:rsidRPr="00B000A3">
        <w:rPr>
          <w:color w:val="000000"/>
          <w:lang w:eastAsia="ru-RU" w:bidi="ru-RU"/>
        </w:rPr>
        <w:t>документооборот и нормативно-правовое обеспечение (включая программу развития ОУ).</w:t>
      </w:r>
    </w:p>
    <w:p w:rsidR="00B000A3" w:rsidRPr="00B000A3" w:rsidRDefault="00B000A3" w:rsidP="00B000A3">
      <w:pPr>
        <w:pStyle w:val="20"/>
        <w:numPr>
          <w:ilvl w:val="0"/>
          <w:numId w:val="6"/>
        </w:numPr>
        <w:shd w:val="clear" w:color="auto" w:fill="auto"/>
        <w:tabs>
          <w:tab w:val="left" w:pos="1299"/>
        </w:tabs>
        <w:ind w:firstLine="840"/>
        <w:jc w:val="both"/>
      </w:pPr>
      <w:r w:rsidRPr="00B000A3">
        <w:rPr>
          <w:color w:val="000000"/>
          <w:lang w:eastAsia="ru-RU" w:bidi="ru-RU"/>
        </w:rPr>
        <w:t>Реализация ВСОКО осуществляется посредством существующих процедур и экспертной оценки качества образования.</w:t>
      </w:r>
    </w:p>
    <w:p w:rsidR="00B000A3" w:rsidRPr="00B000A3" w:rsidRDefault="00B000A3" w:rsidP="00B000A3">
      <w:pPr>
        <w:pStyle w:val="20"/>
        <w:numPr>
          <w:ilvl w:val="0"/>
          <w:numId w:val="6"/>
        </w:numPr>
        <w:shd w:val="clear" w:color="auto" w:fill="auto"/>
        <w:tabs>
          <w:tab w:val="left" w:pos="1299"/>
        </w:tabs>
        <w:ind w:firstLine="840"/>
        <w:jc w:val="both"/>
      </w:pPr>
      <w:r w:rsidRPr="00B000A3">
        <w:rPr>
          <w:color w:val="000000"/>
          <w:lang w:eastAsia="ru-RU" w:bidi="ru-RU"/>
        </w:rPr>
        <w:t>В качестве инструмента, призванного наполнить содержанием оценку и обеспечить измерение результатов деятельности школы, привлекаются ресурсы электронного журнала.</w:t>
      </w:r>
    </w:p>
    <w:p w:rsidR="00B000A3" w:rsidRPr="00B000A3" w:rsidRDefault="00B000A3" w:rsidP="00B000A3">
      <w:pPr>
        <w:framePr w:w="9874" w:wrap="notBeside" w:vAnchor="text" w:hAnchor="text" w:xAlign="center" w:y="1"/>
        <w:spacing w:line="280" w:lineRule="exact"/>
      </w:pPr>
      <w:r w:rsidRPr="00B000A3">
        <w:rPr>
          <w:rStyle w:val="213pt"/>
          <w:rFonts w:eastAsia="Arial Unicode MS"/>
          <w:b w:val="0"/>
          <w:bCs w:val="0"/>
          <w:sz w:val="24"/>
        </w:rPr>
        <w:lastRenderedPageBreak/>
        <w:t xml:space="preserve">5. </w:t>
      </w:r>
      <w:r w:rsidRPr="00B000A3">
        <w:rPr>
          <w:rStyle w:val="23"/>
          <w:rFonts w:eastAsia="Arial Unicode MS"/>
          <w:b w:val="0"/>
          <w:bCs w:val="0"/>
          <w:i w:val="0"/>
          <w:iCs w:val="0"/>
        </w:rPr>
        <w:t>Критерии и показатели 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968"/>
        <w:gridCol w:w="2664"/>
      </w:tblGrid>
      <w:tr w:rsidR="00B000A3" w:rsidRPr="00B000A3" w:rsidTr="00280363">
        <w:trPr>
          <w:trHeight w:hRule="exact" w:val="57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0A3" w:rsidRPr="00B000A3" w:rsidRDefault="00B000A3" w:rsidP="0028036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ind w:left="160"/>
              <w:jc w:val="left"/>
            </w:pPr>
            <w:r w:rsidRPr="00B000A3">
              <w:rPr>
                <w:rStyle w:val="212pt"/>
              </w:rPr>
              <w:t>Критерии оценки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0A3" w:rsidRPr="00B000A3" w:rsidRDefault="00B000A3" w:rsidP="0028036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</w:pPr>
            <w:r w:rsidRPr="00B000A3">
              <w:rPr>
                <w:rStyle w:val="212pt"/>
              </w:rPr>
              <w:t>Показатели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0A3" w:rsidRPr="00B000A3" w:rsidRDefault="00B000A3" w:rsidP="00280363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40" w:lineRule="exact"/>
            </w:pPr>
            <w:r w:rsidRPr="00B000A3">
              <w:rPr>
                <w:rStyle w:val="212pt"/>
              </w:rPr>
              <w:t>Источники</w:t>
            </w:r>
          </w:p>
          <w:p w:rsidR="00B000A3" w:rsidRPr="00B000A3" w:rsidRDefault="00B000A3" w:rsidP="00280363">
            <w:pPr>
              <w:pStyle w:val="20"/>
              <w:framePr w:w="9874" w:wrap="notBeside" w:vAnchor="text" w:hAnchor="text" w:xAlign="center" w:y="1"/>
              <w:shd w:val="clear" w:color="auto" w:fill="auto"/>
              <w:spacing w:before="60" w:line="240" w:lineRule="exact"/>
            </w:pPr>
            <w:r w:rsidRPr="00B000A3">
              <w:rPr>
                <w:rStyle w:val="212pt"/>
              </w:rPr>
              <w:t>информации</w:t>
            </w:r>
          </w:p>
        </w:tc>
      </w:tr>
      <w:tr w:rsidR="00B000A3" w:rsidRPr="00B000A3" w:rsidTr="00280363">
        <w:trPr>
          <w:trHeight w:hRule="exact" w:val="283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0A3" w:rsidRPr="00B000A3" w:rsidRDefault="00B000A3" w:rsidP="0028036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</w:pPr>
            <w:r w:rsidRPr="00B000A3">
              <w:rPr>
                <w:rStyle w:val="212pt"/>
              </w:rPr>
              <w:t>1. Качество образовательных результатов</w:t>
            </w:r>
          </w:p>
        </w:tc>
      </w:tr>
      <w:tr w:rsidR="00B000A3" w:rsidRPr="00B000A3" w:rsidTr="00B000A3">
        <w:trPr>
          <w:trHeight w:hRule="exact" w:val="249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Предметные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результаты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обучения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неуспевающих, доля учащихся на «5», доля учащихся на «4» и«5», средний процент выполнения заданий административных и текущих контрольных работ, доля учащихся, не освоивших требования стандарта, таблицы с данными предметных результатов обучения для всех классов школы.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Сравнение с данными внешней диагностики (в т. ч. ОГЭ и ЕГЭ) для части предметов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Данные электронного журнала.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Данные внешней диагностики</w:t>
            </w:r>
          </w:p>
        </w:tc>
      </w:tr>
      <w:tr w:rsidR="00B000A3" w:rsidRPr="00B000A3" w:rsidTr="00B000A3">
        <w:trPr>
          <w:trHeight w:hRule="exact" w:val="138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proofErr w:type="spellStart"/>
            <w:r w:rsidRPr="00B000A3">
              <w:rPr>
                <w:rStyle w:val="212pt0"/>
              </w:rPr>
              <w:t>Метапредметные</w:t>
            </w:r>
            <w:proofErr w:type="spellEnd"/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результаты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обучения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 xml:space="preserve">Уровень освоения планируемых </w:t>
            </w:r>
            <w:proofErr w:type="spellStart"/>
            <w:r w:rsidRPr="00B000A3">
              <w:rPr>
                <w:rStyle w:val="212pt0"/>
              </w:rPr>
              <w:t>метапредметных</w:t>
            </w:r>
            <w:proofErr w:type="spellEnd"/>
            <w:r w:rsidRPr="00B000A3">
              <w:rPr>
                <w:rStyle w:val="212pt0"/>
              </w:rPr>
              <w:t xml:space="preserve"> результатов в соответствии с перечнем из образовательной программы ОУ (высокий, средний, низкий).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Сравнение с данными внешней диагностики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Анонимное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анкетирование. Данные внешней диагностики</w:t>
            </w:r>
          </w:p>
        </w:tc>
      </w:tr>
      <w:tr w:rsidR="00B000A3" w:rsidRPr="00B000A3" w:rsidTr="00B000A3">
        <w:trPr>
          <w:trHeight w:hRule="exact" w:val="139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B000A3">
              <w:rPr>
                <w:rStyle w:val="212pt0"/>
              </w:rPr>
              <w:t>Личностные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 w:rsidRPr="00B000A3">
              <w:rPr>
                <w:rStyle w:val="212pt0"/>
              </w:rPr>
              <w:t>результаты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 xml:space="preserve">Уровень </w:t>
            </w:r>
            <w:proofErr w:type="spellStart"/>
            <w:r w:rsidRPr="00B000A3">
              <w:rPr>
                <w:rStyle w:val="212pt0"/>
              </w:rPr>
              <w:t>сформированности</w:t>
            </w:r>
            <w:proofErr w:type="spellEnd"/>
            <w:r w:rsidRPr="00B000A3">
              <w:rPr>
                <w:rStyle w:val="212pt0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Сравнение с данными внешней диагностики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Мониторинговое исследование. Данные внешней диагностики</w:t>
            </w:r>
          </w:p>
        </w:tc>
      </w:tr>
      <w:tr w:rsidR="00B000A3" w:rsidRPr="00B000A3" w:rsidTr="009D12A4">
        <w:trPr>
          <w:trHeight w:hRule="exact" w:val="110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000A3">
              <w:rPr>
                <w:rStyle w:val="212pt0"/>
              </w:rPr>
              <w:t>Здоровье учащихся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учащихся, имеющих отклонение в здоровье (по группам здоровья), их динамика. Доля учащихся, которые занимаются спортом.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Процент пропусков уроков по болезни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Мониторинговое исследование. Анкетирование. Данные электронного журнала</w:t>
            </w:r>
          </w:p>
        </w:tc>
      </w:tr>
      <w:tr w:rsidR="00B000A3" w:rsidRPr="00B000A3" w:rsidTr="00B000A3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rStyle w:val="212pt0"/>
              </w:rPr>
            </w:pPr>
            <w:r w:rsidRPr="00B000A3">
              <w:rPr>
                <w:rStyle w:val="212pt0"/>
              </w:rPr>
              <w:t>Достижения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proofErr w:type="gramStart"/>
            <w:r w:rsidRPr="00B000A3">
              <w:rPr>
                <w:rStyle w:val="212pt0"/>
              </w:rPr>
              <w:t>Доля участвовавших в конкурсах,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000A3">
              <w:rPr>
                <w:rStyle w:val="212pt0"/>
              </w:rPr>
              <w:t>Справки о результатах</w:t>
            </w:r>
          </w:p>
        </w:tc>
      </w:tr>
    </w:tbl>
    <w:p w:rsidR="00B000A3" w:rsidRPr="00B000A3" w:rsidRDefault="00B000A3" w:rsidP="00B000A3">
      <w:pPr>
        <w:framePr w:w="9874" w:wrap="notBeside" w:vAnchor="text" w:hAnchor="text" w:xAlign="center" w:y="1"/>
        <w:rPr>
          <w:sz w:val="2"/>
          <w:szCs w:val="2"/>
        </w:rPr>
      </w:pPr>
    </w:p>
    <w:p w:rsidR="00B000A3" w:rsidRDefault="00B000A3" w:rsidP="00B000A3">
      <w:pPr>
        <w:rPr>
          <w:sz w:val="2"/>
          <w:szCs w:val="2"/>
        </w:rPr>
      </w:pPr>
    </w:p>
    <w:p w:rsidR="00B000A3" w:rsidRPr="00B000A3" w:rsidRDefault="00B000A3" w:rsidP="00B000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968"/>
        <w:gridCol w:w="2664"/>
      </w:tblGrid>
      <w:tr w:rsidR="00B000A3" w:rsidRPr="00B000A3" w:rsidTr="00280363">
        <w:trPr>
          <w:trHeight w:hRule="exact" w:val="56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0A3" w:rsidRPr="00B000A3" w:rsidRDefault="00B000A3" w:rsidP="0028036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000A3">
              <w:rPr>
                <w:rStyle w:val="212pt"/>
              </w:rPr>
              <w:lastRenderedPageBreak/>
              <w:t>Критерии оценки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0A3" w:rsidRPr="00B000A3" w:rsidRDefault="00B000A3" w:rsidP="0028036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</w:pPr>
            <w:r w:rsidRPr="00B000A3">
              <w:rPr>
                <w:rStyle w:val="212pt"/>
              </w:rPr>
              <w:t>Показатели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0A3" w:rsidRPr="00B000A3" w:rsidRDefault="00B000A3" w:rsidP="00280363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40" w:lineRule="exact"/>
            </w:pPr>
            <w:r w:rsidRPr="00B000A3">
              <w:rPr>
                <w:rStyle w:val="212pt"/>
              </w:rPr>
              <w:t>Источники</w:t>
            </w:r>
          </w:p>
          <w:p w:rsidR="00B000A3" w:rsidRPr="00B000A3" w:rsidRDefault="00B000A3" w:rsidP="00280363">
            <w:pPr>
              <w:pStyle w:val="20"/>
              <w:framePr w:w="9874" w:wrap="notBeside" w:vAnchor="text" w:hAnchor="text" w:xAlign="center" w:y="1"/>
              <w:shd w:val="clear" w:color="auto" w:fill="auto"/>
              <w:spacing w:before="60" w:line="240" w:lineRule="exact"/>
            </w:pPr>
            <w:r w:rsidRPr="00B000A3">
              <w:rPr>
                <w:rStyle w:val="212pt"/>
              </w:rPr>
              <w:t>информации</w:t>
            </w:r>
          </w:p>
        </w:tc>
      </w:tr>
      <w:tr w:rsidR="00B000A3" w:rsidRPr="00B000A3" w:rsidTr="009D12A4">
        <w:trPr>
          <w:trHeight w:hRule="exact" w:val="256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учащихся на конкурсах, соревнованиях, олимпиадах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proofErr w:type="gramStart"/>
            <w:r w:rsidRPr="00B000A3">
              <w:rPr>
                <w:rStyle w:val="212pt0"/>
              </w:rPr>
              <w:t>олимпиадах</w:t>
            </w:r>
            <w:proofErr w:type="gramEnd"/>
            <w:r w:rsidRPr="00B000A3">
              <w:rPr>
                <w:rStyle w:val="212pt0"/>
              </w:rPr>
              <w:t xml:space="preserve"> по предметам на уровне: ОУ, округа, города, России, международном уровне.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победителей (призеров) на уровне: ОУ, округа, города, России, международном уровне.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proofErr w:type="gramStart"/>
            <w:r w:rsidRPr="00B000A3">
              <w:rPr>
                <w:rStyle w:val="212pt0"/>
              </w:rPr>
              <w:t>Доля участвовавших в спортивных соревнованиях на уровне: округа, города, России.</w:t>
            </w:r>
            <w:proofErr w:type="gramEnd"/>
            <w:r w:rsidRPr="00B000A3">
              <w:rPr>
                <w:rStyle w:val="212pt0"/>
              </w:rPr>
              <w:t xml:space="preserve"> Доля победителей спортивных соревнований на уровне: округа, города, России.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0A3" w:rsidRPr="00B000A3" w:rsidTr="00B000A3">
        <w:trPr>
          <w:trHeight w:hRule="exact" w:val="138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Удовлетворенность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родителей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качеством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образовательных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результатов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 xml:space="preserve">Доля родителей, положительно высказавшихся по каждому предмету и отдельно по личностным и </w:t>
            </w:r>
            <w:proofErr w:type="spellStart"/>
            <w:r w:rsidRPr="00B000A3">
              <w:rPr>
                <w:rStyle w:val="212pt0"/>
              </w:rPr>
              <w:t>метапредметным</w:t>
            </w:r>
            <w:proofErr w:type="spellEnd"/>
            <w:r w:rsidRPr="00B000A3">
              <w:rPr>
                <w:rStyle w:val="212pt0"/>
              </w:rPr>
              <w:t xml:space="preserve"> результатам обучения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B000A3">
              <w:rPr>
                <w:rStyle w:val="212pt0"/>
              </w:rPr>
              <w:t>Анонимное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 w:rsidRPr="00B000A3">
              <w:rPr>
                <w:rStyle w:val="212pt0"/>
              </w:rPr>
              <w:t>анкетирование</w:t>
            </w:r>
          </w:p>
        </w:tc>
      </w:tr>
      <w:tr w:rsidR="00B000A3" w:rsidRPr="00B000A3" w:rsidTr="00B000A3">
        <w:trPr>
          <w:trHeight w:hRule="exact" w:val="288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000A3">
              <w:rPr>
                <w:rStyle w:val="212pt"/>
              </w:rPr>
              <w:t>2. Качество реализации образовательного процесса</w:t>
            </w:r>
          </w:p>
        </w:tc>
      </w:tr>
      <w:tr w:rsidR="00B000A3" w:rsidRPr="00B000A3" w:rsidTr="00B000A3">
        <w:trPr>
          <w:trHeight w:hRule="exact" w:val="83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Основные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образовательные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программы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 w:rsidRPr="00B000A3">
              <w:rPr>
                <w:rStyle w:val="212pt0"/>
              </w:rPr>
              <w:t>Соответствие образовательной программы требованиям ФГОС и контингенту учащихся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000A3">
              <w:rPr>
                <w:rStyle w:val="212pt0"/>
              </w:rPr>
              <w:t>Внешняя экспертиза</w:t>
            </w:r>
          </w:p>
        </w:tc>
      </w:tr>
      <w:tr w:rsidR="00B000A3" w:rsidRPr="00B000A3" w:rsidTr="009D12A4">
        <w:trPr>
          <w:trHeight w:hRule="exact" w:val="111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Дополнительные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образовательные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программы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Статистические данные о запросах и пожеланиях со стороны родителей и учащихся.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учащихся, занимающихся по программам дополнительного образования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B000A3">
              <w:rPr>
                <w:rStyle w:val="212pt0"/>
              </w:rPr>
              <w:t>Анонимное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 w:rsidRPr="00B000A3">
              <w:rPr>
                <w:rStyle w:val="212pt0"/>
              </w:rPr>
              <w:t>анкетирование</w:t>
            </w:r>
          </w:p>
        </w:tc>
      </w:tr>
      <w:tr w:rsidR="00B000A3" w:rsidRPr="00B000A3" w:rsidTr="00B000A3">
        <w:trPr>
          <w:trHeight w:hRule="exact" w:val="111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Реализация учебных планов и рабочих программ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 xml:space="preserve">Соответствие учебных планов и рабочих программ, в том числе </w:t>
            </w:r>
            <w:proofErr w:type="spellStart"/>
            <w:r w:rsidRPr="00B000A3">
              <w:rPr>
                <w:rStyle w:val="212pt0"/>
              </w:rPr>
              <w:t>календарно</w:t>
            </w:r>
            <w:r w:rsidRPr="00B000A3">
              <w:rPr>
                <w:rStyle w:val="212pt0"/>
              </w:rPr>
              <w:softHyphen/>
              <w:t>тематического</w:t>
            </w:r>
            <w:proofErr w:type="spellEnd"/>
            <w:r w:rsidRPr="00B000A3">
              <w:rPr>
                <w:rStyle w:val="212pt0"/>
              </w:rPr>
              <w:t xml:space="preserve"> планирования, требованиям ФГОС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000A3">
              <w:rPr>
                <w:rStyle w:val="212pt0"/>
              </w:rPr>
              <w:t>Внутренняя экспертиза</w:t>
            </w:r>
          </w:p>
        </w:tc>
      </w:tr>
      <w:tr w:rsidR="00B000A3" w:rsidRPr="00B000A3" w:rsidTr="00B000A3">
        <w:trPr>
          <w:trHeight w:hRule="exact" w:val="138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Качество уроков и индивидуальной работы с учащимися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 xml:space="preserve">Анализ уроков, системный анализ результатов деятельности учителя. Число </w:t>
            </w:r>
            <w:proofErr w:type="spellStart"/>
            <w:r w:rsidRPr="00B000A3">
              <w:rPr>
                <w:rStyle w:val="212pt0"/>
              </w:rPr>
              <w:t>взаимопосещений</w:t>
            </w:r>
            <w:proofErr w:type="spellEnd"/>
            <w:r w:rsidRPr="00B000A3">
              <w:rPr>
                <w:rStyle w:val="212pt0"/>
              </w:rPr>
              <w:t xml:space="preserve"> уроков учителями.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Число часов дополнительных занятий с отстающими учащимися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 w:rsidRPr="00B000A3">
              <w:rPr>
                <w:rStyle w:val="212pt0"/>
              </w:rPr>
              <w:t>Результаты ВШК.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 w:rsidRPr="00B000A3">
              <w:rPr>
                <w:rStyle w:val="212pt0"/>
              </w:rPr>
              <w:t>Экспертиза,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 w:rsidRPr="00B000A3">
              <w:rPr>
                <w:rStyle w:val="212pt0"/>
              </w:rPr>
              <w:t>наблюдение</w:t>
            </w:r>
          </w:p>
        </w:tc>
      </w:tr>
      <w:tr w:rsidR="00B000A3" w:rsidRPr="00B000A3" w:rsidTr="00B000A3">
        <w:trPr>
          <w:trHeight w:hRule="exact" w:val="111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Качество внеуроч</w:t>
            </w:r>
            <w:r w:rsidRPr="00B000A3">
              <w:rPr>
                <w:rStyle w:val="212pt0"/>
              </w:rPr>
              <w:softHyphen/>
              <w:t>ной деятельности (включая классное руководство)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родителей каждого класса, положительно высказавшихся по каждому предмету и отдельно о классном руководстве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B000A3">
              <w:rPr>
                <w:rStyle w:val="212pt0"/>
              </w:rPr>
              <w:t>Анонимное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 w:rsidRPr="00B000A3">
              <w:rPr>
                <w:rStyle w:val="212pt0"/>
              </w:rPr>
              <w:t>анкетирование</w:t>
            </w:r>
          </w:p>
        </w:tc>
      </w:tr>
      <w:tr w:rsidR="00B000A3" w:rsidRPr="00B000A3" w:rsidTr="00B000A3">
        <w:trPr>
          <w:trHeight w:hRule="exact" w:val="138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Удовлетворенность учеников и их родителей уроками и условиями в школе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ОУ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B000A3">
              <w:rPr>
                <w:rStyle w:val="212pt0"/>
              </w:rPr>
              <w:t>Анонимное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 w:rsidRPr="00B000A3">
              <w:rPr>
                <w:rStyle w:val="212pt0"/>
              </w:rPr>
              <w:t>анкетирование</w:t>
            </w:r>
          </w:p>
        </w:tc>
      </w:tr>
      <w:tr w:rsidR="00B000A3" w:rsidRPr="00B000A3" w:rsidTr="00B000A3">
        <w:trPr>
          <w:trHeight w:hRule="exact" w:val="288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000A3">
              <w:rPr>
                <w:rStyle w:val="212pt"/>
              </w:rPr>
              <w:t>3. Качество условий, обеспечивающих образовательный процесс</w:t>
            </w:r>
          </w:p>
        </w:tc>
      </w:tr>
      <w:tr w:rsidR="00B000A3" w:rsidRPr="00B000A3" w:rsidTr="00B000A3">
        <w:trPr>
          <w:trHeight w:hRule="exact" w:val="111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Материально</w:t>
            </w:r>
            <w:r w:rsidRPr="00B000A3">
              <w:rPr>
                <w:rStyle w:val="212pt0"/>
              </w:rPr>
              <w:softHyphen/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техническое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обеспечение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 w:rsidRPr="00B000A3">
              <w:rPr>
                <w:rStyle w:val="212pt0"/>
              </w:rPr>
              <w:t>Соответствие материально-технического обеспечения требованиям ФГОС. Удовлетворенность родителей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Внутренняя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экспертиза.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Анонимное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анкетирование</w:t>
            </w:r>
          </w:p>
        </w:tc>
      </w:tr>
      <w:tr w:rsidR="00B000A3" w:rsidRPr="00B000A3" w:rsidTr="00B000A3">
        <w:trPr>
          <w:trHeight w:hRule="exact" w:val="57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B000A3">
              <w:rPr>
                <w:rStyle w:val="212pt0"/>
              </w:rPr>
              <w:t>Информационно</w:t>
            </w:r>
            <w:r w:rsidRPr="00B000A3">
              <w:rPr>
                <w:rStyle w:val="212pt0"/>
              </w:rPr>
              <w:softHyphen/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 w:rsidRPr="00B000A3">
              <w:rPr>
                <w:rStyle w:val="212pt0"/>
              </w:rPr>
              <w:t>методическое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Соответствие информационно-методических условий требованиям ФГОС.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B000A3">
              <w:rPr>
                <w:rStyle w:val="212pt0"/>
              </w:rPr>
              <w:t>Внутренняя</w:t>
            </w:r>
          </w:p>
          <w:p w:rsidR="00B000A3" w:rsidRPr="00B000A3" w:rsidRDefault="00B000A3" w:rsidP="00B000A3">
            <w:pPr>
              <w:pStyle w:val="20"/>
              <w:framePr w:w="987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 w:rsidRPr="00B000A3">
              <w:rPr>
                <w:rStyle w:val="212pt0"/>
              </w:rPr>
              <w:t>экспертиза.</w:t>
            </w:r>
          </w:p>
        </w:tc>
      </w:tr>
    </w:tbl>
    <w:p w:rsidR="00B000A3" w:rsidRPr="00B000A3" w:rsidRDefault="00B000A3" w:rsidP="00B000A3">
      <w:pPr>
        <w:framePr w:w="9874" w:wrap="notBeside" w:vAnchor="text" w:hAnchor="text" w:xAlign="center" w:y="1"/>
        <w:rPr>
          <w:sz w:val="2"/>
          <w:szCs w:val="2"/>
        </w:rPr>
      </w:pPr>
    </w:p>
    <w:p w:rsidR="00B000A3" w:rsidRPr="00B000A3" w:rsidRDefault="00B000A3" w:rsidP="00B000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4963"/>
        <w:gridCol w:w="2664"/>
      </w:tblGrid>
      <w:tr w:rsidR="00B000A3" w:rsidRPr="00B000A3" w:rsidTr="009D12A4">
        <w:trPr>
          <w:trHeight w:hRule="exact" w:val="566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000A3">
              <w:rPr>
                <w:rStyle w:val="212pt"/>
              </w:rPr>
              <w:lastRenderedPageBreak/>
              <w:t>Критерии оценки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000A3">
              <w:rPr>
                <w:rStyle w:val="212pt"/>
              </w:rPr>
              <w:t>Показатели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40" w:lineRule="exact"/>
              <w:jc w:val="left"/>
            </w:pPr>
            <w:r w:rsidRPr="00B000A3">
              <w:rPr>
                <w:rStyle w:val="212pt"/>
              </w:rPr>
              <w:t>Источники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 w:rsidRPr="00B000A3">
              <w:rPr>
                <w:rStyle w:val="212pt"/>
              </w:rPr>
              <w:t>информации</w:t>
            </w:r>
          </w:p>
        </w:tc>
      </w:tr>
      <w:tr w:rsidR="00B000A3" w:rsidRPr="00B000A3" w:rsidTr="009D12A4">
        <w:trPr>
          <w:trHeight w:hRule="exact" w:val="840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обеспечение (включая средства ИКТ)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000A3">
              <w:rPr>
                <w:rStyle w:val="212pt0"/>
              </w:rPr>
              <w:t>Удовлетворенность родителей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B000A3">
              <w:rPr>
                <w:rStyle w:val="212pt0"/>
              </w:rPr>
              <w:t>Анонимное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 w:rsidRPr="00B000A3">
              <w:rPr>
                <w:rStyle w:val="212pt0"/>
              </w:rPr>
              <w:t>анкетирование</w:t>
            </w:r>
          </w:p>
        </w:tc>
      </w:tr>
      <w:tr w:rsidR="00B000A3" w:rsidRPr="00B000A3" w:rsidTr="009D12A4">
        <w:trPr>
          <w:trHeight w:hRule="exact" w:val="86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proofErr w:type="spellStart"/>
            <w:r w:rsidRPr="00B000A3">
              <w:rPr>
                <w:rStyle w:val="212pt0"/>
              </w:rPr>
              <w:t>Санитарно</w:t>
            </w:r>
            <w:r w:rsidRPr="00B000A3">
              <w:rPr>
                <w:rStyle w:val="212pt0"/>
              </w:rPr>
              <w:softHyphen/>
              <w:t>гигиенические</w:t>
            </w:r>
            <w:proofErr w:type="spellEnd"/>
            <w:r w:rsidRPr="00B000A3">
              <w:rPr>
                <w:rStyle w:val="212pt0"/>
              </w:rPr>
              <w:t xml:space="preserve"> и эстетические условия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B000A3">
              <w:rPr>
                <w:rStyle w:val="212pt0"/>
              </w:rPr>
              <w:t>Анонимное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 w:rsidRPr="00B000A3">
              <w:rPr>
                <w:rStyle w:val="212pt0"/>
              </w:rPr>
              <w:t>анкетирование</w:t>
            </w:r>
          </w:p>
        </w:tc>
      </w:tr>
      <w:tr w:rsidR="00B000A3" w:rsidRPr="00B000A3" w:rsidTr="009D12A4">
        <w:trPr>
          <w:trHeight w:hRule="exact" w:val="111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Медицинское сопровождение и общественное питание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framePr w:w="9874" w:wrap="notBeside" w:vAnchor="text" w:hAnchor="text" w:xAlign="center" w:y="1"/>
            </w:pPr>
          </w:p>
        </w:tc>
      </w:tr>
      <w:tr w:rsidR="00B000A3" w:rsidRPr="00B000A3" w:rsidTr="009D12A4">
        <w:trPr>
          <w:trHeight w:hRule="exact" w:val="83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Психологический климат в ОУ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 w:rsidRPr="00B000A3">
              <w:rPr>
                <w:rStyle w:val="212pt0"/>
              </w:rPr>
              <w:t>Доля учеников, родителей и педагогов, высказавшихся о психологическом климате (данные собираются по классам)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framePr w:w="9874" w:wrap="notBeside" w:vAnchor="text" w:hAnchor="text" w:xAlign="center" w:y="1"/>
            </w:pPr>
          </w:p>
        </w:tc>
      </w:tr>
      <w:tr w:rsidR="00B000A3" w:rsidRPr="00B000A3" w:rsidTr="009D12A4">
        <w:trPr>
          <w:trHeight w:hRule="exact" w:val="111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Взаимодействие с социальной сферой микрорайона и города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 w:rsidRPr="00B000A3">
              <w:rPr>
                <w:rStyle w:val="212pt0"/>
              </w:rPr>
              <w:t>Доля учеников, родителей и педагогов, положительно высказавшихся об уровне взаимодействия с социальной сферой микрорайона и города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framePr w:w="9874" w:wrap="notBeside" w:vAnchor="text" w:hAnchor="text" w:xAlign="center" w:y="1"/>
            </w:pPr>
          </w:p>
        </w:tc>
      </w:tr>
      <w:tr w:rsidR="00B000A3" w:rsidRPr="00B000A3" w:rsidTr="009D12A4">
        <w:trPr>
          <w:trHeight w:hRule="exact" w:val="4426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40" w:lineRule="exact"/>
              <w:jc w:val="left"/>
            </w:pPr>
            <w:r w:rsidRPr="00B000A3">
              <w:rPr>
                <w:rStyle w:val="212pt0"/>
              </w:rPr>
              <w:t>Кадровое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 w:rsidRPr="00B000A3">
              <w:rPr>
                <w:rStyle w:val="212pt0"/>
              </w:rPr>
              <w:t>обеспечение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Укомплектованность педагогическими кадрами, имеющими необходимую квалификацию, по каждому из предметов учебного плана.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педагогических работников, имеющих первую квалификационную категорию.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педагогических работников, имеющих высшую квалификационную категорию.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педагогических работников, прошедших курсы повышения квалификации. Доля педагогических работников, получивших поощрения в различных конкурсах, конференциях.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Данные электронного журнала на основе данных портфолио педагогических работников</w:t>
            </w:r>
          </w:p>
        </w:tc>
      </w:tr>
      <w:tr w:rsidR="00B000A3" w:rsidRPr="00B000A3" w:rsidTr="009D12A4">
        <w:trPr>
          <w:trHeight w:hRule="exact" w:val="301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proofErr w:type="spellStart"/>
            <w:r w:rsidRPr="00B000A3">
              <w:rPr>
                <w:rStyle w:val="212pt0"/>
              </w:rPr>
              <w:t>Общественно</w:t>
            </w:r>
            <w:r w:rsidRPr="00B000A3">
              <w:rPr>
                <w:rStyle w:val="212pt0"/>
              </w:rPr>
              <w:softHyphen/>
              <w:t>государственное</w:t>
            </w:r>
            <w:proofErr w:type="spellEnd"/>
            <w:r w:rsidRPr="00B000A3">
              <w:rPr>
                <w:rStyle w:val="212pt0"/>
              </w:rPr>
              <w:t xml:space="preserve"> управление и стимулирование качества образования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учеников, родителей и педагогов, положительно высказавшихся об уровне общественно-государственного управления в школе.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учащихся, участвующих в ученическом самоуправлении.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родителей, участвующих в работе родительских комитетов, совета ОУ.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Доля педагогов, положительно высказавшихся о системе морального и материального стимулирования качества образования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Анонимное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анкетирование.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Экспертиза.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Анонимное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анкетирование</w:t>
            </w:r>
          </w:p>
        </w:tc>
      </w:tr>
      <w:tr w:rsidR="00B000A3" w:rsidRPr="00B000A3" w:rsidTr="009D12A4">
        <w:trPr>
          <w:trHeight w:hRule="exact" w:val="85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 xml:space="preserve">Документооборот и </w:t>
            </w:r>
            <w:proofErr w:type="spellStart"/>
            <w:r w:rsidRPr="00B000A3">
              <w:rPr>
                <w:rStyle w:val="212pt0"/>
              </w:rPr>
              <w:t>нормативно</w:t>
            </w:r>
            <w:r w:rsidRPr="00B000A3">
              <w:rPr>
                <w:rStyle w:val="212pt0"/>
              </w:rPr>
              <w:softHyphen/>
              <w:t>правовое</w:t>
            </w:r>
            <w:proofErr w:type="spellEnd"/>
            <w:r w:rsidRPr="00B000A3">
              <w:rPr>
                <w:rStyle w:val="212pt0"/>
              </w:rPr>
              <w:t xml:space="preserve"> обеспечение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Соответствие требованиям к документообороту.</w:t>
            </w:r>
          </w:p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B000A3">
              <w:rPr>
                <w:rStyle w:val="212pt0"/>
              </w:rPr>
              <w:t>Полнота нормативно-правового обеспечения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0A3" w:rsidRPr="00B000A3" w:rsidRDefault="00B000A3" w:rsidP="009D12A4">
            <w:pPr>
              <w:pStyle w:val="20"/>
              <w:framePr w:w="987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B000A3">
              <w:rPr>
                <w:rStyle w:val="212pt0"/>
              </w:rPr>
              <w:t>Экспертиза</w:t>
            </w:r>
          </w:p>
        </w:tc>
      </w:tr>
    </w:tbl>
    <w:p w:rsidR="00B000A3" w:rsidRPr="00B000A3" w:rsidRDefault="00B000A3" w:rsidP="00B000A3">
      <w:pPr>
        <w:framePr w:w="9874" w:wrap="notBeside" w:vAnchor="text" w:hAnchor="text" w:xAlign="center" w:y="1"/>
        <w:rPr>
          <w:sz w:val="2"/>
          <w:szCs w:val="2"/>
        </w:rPr>
      </w:pPr>
    </w:p>
    <w:p w:rsidR="00B000A3" w:rsidRPr="00B000A3" w:rsidRDefault="00B000A3" w:rsidP="00B000A3">
      <w:pPr>
        <w:rPr>
          <w:sz w:val="2"/>
          <w:szCs w:val="2"/>
        </w:rPr>
      </w:pPr>
    </w:p>
    <w:p w:rsidR="00B000A3" w:rsidRPr="00B000A3" w:rsidRDefault="00B000A3" w:rsidP="00B000A3">
      <w:pPr>
        <w:pStyle w:val="20"/>
        <w:numPr>
          <w:ilvl w:val="1"/>
          <w:numId w:val="6"/>
        </w:numPr>
        <w:shd w:val="clear" w:color="auto" w:fill="auto"/>
        <w:tabs>
          <w:tab w:val="left" w:pos="1331"/>
        </w:tabs>
        <w:ind w:firstLine="740"/>
        <w:jc w:val="both"/>
      </w:pPr>
      <w:r w:rsidRPr="00B000A3">
        <w:rPr>
          <w:color w:val="000000"/>
          <w:lang w:eastAsia="ru-RU" w:bidi="ru-RU"/>
        </w:rPr>
        <w:t xml:space="preserve">Для проведения оценки качества образования из всего спектра получаемых в рамках информационной системы СОКО показателей </w:t>
      </w:r>
      <w:r w:rsidRPr="00B000A3">
        <w:rPr>
          <w:color w:val="000000"/>
          <w:lang w:eastAsia="ru-RU" w:bidi="ru-RU"/>
        </w:rPr>
        <w:lastRenderedPageBreak/>
        <w:t>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B000A3" w:rsidRPr="00B000A3" w:rsidRDefault="00B000A3" w:rsidP="00B000A3">
      <w:pPr>
        <w:pStyle w:val="20"/>
        <w:numPr>
          <w:ilvl w:val="1"/>
          <w:numId w:val="6"/>
        </w:numPr>
        <w:shd w:val="clear" w:color="auto" w:fill="auto"/>
        <w:tabs>
          <w:tab w:val="left" w:pos="1331"/>
        </w:tabs>
        <w:ind w:firstLine="740"/>
        <w:jc w:val="both"/>
      </w:pPr>
      <w:r w:rsidRPr="00B000A3">
        <w:rPr>
          <w:color w:val="000000"/>
          <w:lang w:eastAsia="ru-RU" w:bidi="ru-RU"/>
        </w:rPr>
        <w:t>Периодичность проведения оценки качества образования, субъекты оценочной деятельности, устанавливаются в плане ВСОКО (прилагается).</w:t>
      </w:r>
    </w:p>
    <w:p w:rsidR="00B000A3" w:rsidRPr="00B000A3" w:rsidRDefault="00B000A3" w:rsidP="00B000A3">
      <w:pPr>
        <w:pStyle w:val="20"/>
        <w:numPr>
          <w:ilvl w:val="1"/>
          <w:numId w:val="6"/>
        </w:numPr>
        <w:shd w:val="clear" w:color="auto" w:fill="auto"/>
        <w:tabs>
          <w:tab w:val="left" w:pos="1331"/>
        </w:tabs>
        <w:ind w:firstLine="740"/>
        <w:jc w:val="both"/>
      </w:pPr>
      <w:r w:rsidRPr="00B000A3">
        <w:rPr>
          <w:color w:val="000000"/>
          <w:lang w:eastAsia="ru-RU" w:bidi="ru-RU"/>
        </w:rPr>
        <w:t>Гласность и открытость результатов оценки качества образования осуществляется путем предоставления информации: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ind w:firstLine="740"/>
        <w:jc w:val="both"/>
      </w:pPr>
      <w:r w:rsidRPr="00B000A3">
        <w:rPr>
          <w:color w:val="000000"/>
          <w:lang w:eastAsia="ru-RU" w:bidi="ru-RU"/>
        </w:rPr>
        <w:t>основным потребителям результатов ВСОКО;</w:t>
      </w:r>
    </w:p>
    <w:p w:rsidR="00B000A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ind w:firstLine="740"/>
        <w:jc w:val="both"/>
      </w:pPr>
      <w:r w:rsidRPr="00B000A3">
        <w:rPr>
          <w:color w:val="000000"/>
          <w:lang w:eastAsia="ru-RU" w:bidi="ru-RU"/>
        </w:rPr>
        <w:t>средствам массовой информации через публичный доклад директора школы;</w:t>
      </w:r>
    </w:p>
    <w:p w:rsidR="00184A53" w:rsidRPr="00B000A3" w:rsidRDefault="00B000A3" w:rsidP="00B000A3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ind w:firstLine="740"/>
        <w:jc w:val="both"/>
      </w:pPr>
      <w:r w:rsidRPr="00B000A3">
        <w:rPr>
          <w:color w:val="000000"/>
          <w:lang w:eastAsia="ru-RU" w:bidi="ru-RU"/>
        </w:rPr>
        <w:t xml:space="preserve">размещение аналитических материалов, результатов оценки качества, данных </w:t>
      </w:r>
      <w:proofErr w:type="spellStart"/>
      <w:r w:rsidRPr="00B000A3">
        <w:rPr>
          <w:color w:val="000000"/>
          <w:lang w:eastAsia="ru-RU" w:bidi="ru-RU"/>
        </w:rPr>
        <w:t>самообследования</w:t>
      </w:r>
      <w:proofErr w:type="spellEnd"/>
      <w:r w:rsidRPr="00B000A3">
        <w:rPr>
          <w:color w:val="000000"/>
          <w:lang w:eastAsia="ru-RU" w:bidi="ru-RU"/>
        </w:rPr>
        <w:t xml:space="preserve"> образования на официальном сайте школы.</w:t>
      </w:r>
      <w:r w:rsidRPr="00B000A3">
        <w:t xml:space="preserve"> </w:t>
      </w:r>
    </w:p>
    <w:sectPr w:rsidR="00184A53" w:rsidRPr="00B000A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C4" w:rsidRDefault="00FE18C4">
      <w:r>
        <w:separator/>
      </w:r>
    </w:p>
  </w:endnote>
  <w:endnote w:type="continuationSeparator" w:id="0">
    <w:p w:rsidR="00FE18C4" w:rsidRDefault="00FE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56" w:rsidRDefault="00B000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9306A84" wp14:editId="11730CDE">
              <wp:simplePos x="0" y="0"/>
              <wp:positionH relativeFrom="page">
                <wp:posOffset>3893820</wp:posOffset>
              </wp:positionH>
              <wp:positionV relativeFrom="page">
                <wp:posOffset>10140950</wp:posOffset>
              </wp:positionV>
              <wp:extent cx="140335" cy="1606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756" w:rsidRDefault="009D12A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461F9">
                            <w:rPr>
                              <w:rStyle w:val="a4"/>
                              <w:rFonts w:eastAsia="Arial Unicode MS"/>
                              <w:noProof/>
                            </w:rPr>
                            <w:t>46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6.6pt;margin-top:798.5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pqtgIAAKY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" filled="f" stroked="f">
              <v:textbox style="mso-fit-shape-to-text:t" inset="0,0,0,0">
                <w:txbxContent>
                  <w:p w:rsidR="00F27756" w:rsidRDefault="009D12A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461F9">
                      <w:rPr>
                        <w:rStyle w:val="a4"/>
                        <w:rFonts w:eastAsia="Arial Unicode MS"/>
                        <w:noProof/>
                      </w:rPr>
                      <w:t>46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56" w:rsidRDefault="00B000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5C15BFF" wp14:editId="65F2F3B7">
              <wp:simplePos x="0" y="0"/>
              <wp:positionH relativeFrom="page">
                <wp:posOffset>3893820</wp:posOffset>
              </wp:positionH>
              <wp:positionV relativeFrom="page">
                <wp:posOffset>10140950</wp:posOffset>
              </wp:positionV>
              <wp:extent cx="140335" cy="16065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756" w:rsidRDefault="009D12A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03DCB" w:rsidRPr="00603DCB">
                            <w:rPr>
                              <w:rStyle w:val="a4"/>
                              <w:rFonts w:eastAsia="Arial Unicode MS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06.6pt;margin-top:798.5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" filled="f" stroked="f">
              <v:textbox style="mso-fit-shape-to-text:t" inset="0,0,0,0">
                <w:txbxContent>
                  <w:p w:rsidR="00F27756" w:rsidRDefault="009D12A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03DCB" w:rsidRPr="00603DCB">
                      <w:rPr>
                        <w:rStyle w:val="a4"/>
                        <w:rFonts w:eastAsia="Arial Unicode MS"/>
                        <w:noProof/>
                      </w:rPr>
                      <w:t>1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56" w:rsidRDefault="00FE18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C4" w:rsidRDefault="00FE18C4">
      <w:r>
        <w:separator/>
      </w:r>
    </w:p>
  </w:footnote>
  <w:footnote w:type="continuationSeparator" w:id="0">
    <w:p w:rsidR="00FE18C4" w:rsidRDefault="00FE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56" w:rsidRDefault="00FE18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56" w:rsidRDefault="00FE18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E57"/>
    <w:multiLevelType w:val="multilevel"/>
    <w:tmpl w:val="D3D2D3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21EA2"/>
    <w:multiLevelType w:val="multilevel"/>
    <w:tmpl w:val="B046F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863709"/>
    <w:multiLevelType w:val="multilevel"/>
    <w:tmpl w:val="2C8EAE92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E0A13"/>
    <w:multiLevelType w:val="multilevel"/>
    <w:tmpl w:val="6A5CE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50BDE"/>
    <w:multiLevelType w:val="multilevel"/>
    <w:tmpl w:val="D3B451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4F065E"/>
    <w:multiLevelType w:val="multilevel"/>
    <w:tmpl w:val="ECE0D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DC7098"/>
    <w:multiLevelType w:val="multilevel"/>
    <w:tmpl w:val="AF4A5F74"/>
    <w:lvl w:ilvl="0">
      <w:start w:val="3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A3"/>
    <w:rsid w:val="00184A53"/>
    <w:rsid w:val="00603DCB"/>
    <w:rsid w:val="009D12A4"/>
    <w:rsid w:val="00B000A3"/>
    <w:rsid w:val="00EA101B"/>
    <w:rsid w:val="00F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0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00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B000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000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B00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B00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B00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000A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B000A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1">
    <w:name w:val="Основной текст (10) + Не курсив"/>
    <w:basedOn w:val="10"/>
    <w:rsid w:val="00B00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B000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rsid w:val="00B000A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3pt">
    <w:name w:val="Подпись к таблице (2) + 13 pt;Не курсив"/>
    <w:basedOn w:val="22"/>
    <w:rsid w:val="00B000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Подпись к таблице (2)"/>
    <w:basedOn w:val="22"/>
    <w:rsid w:val="00B000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000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B000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0A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B000A3"/>
    <w:pPr>
      <w:shd w:val="clear" w:color="auto" w:fill="FFFFFF"/>
      <w:spacing w:before="90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B000A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B000A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250">
    <w:name w:val="Основной текст (25)"/>
    <w:basedOn w:val="a"/>
    <w:link w:val="25"/>
    <w:rsid w:val="00B000A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320">
    <w:name w:val="Заголовок №3 (2)"/>
    <w:basedOn w:val="a"/>
    <w:link w:val="32"/>
    <w:rsid w:val="00B000A3"/>
    <w:pPr>
      <w:shd w:val="clear" w:color="auto" w:fill="FFFFFF"/>
      <w:spacing w:line="322" w:lineRule="exact"/>
      <w:ind w:firstLine="84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B000A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000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0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00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B000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000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B00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B00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B00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000A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B000A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1">
    <w:name w:val="Основной текст (10) + Не курсив"/>
    <w:basedOn w:val="10"/>
    <w:rsid w:val="00B00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B000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rsid w:val="00B000A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3pt">
    <w:name w:val="Подпись к таблице (2) + 13 pt;Не курсив"/>
    <w:basedOn w:val="22"/>
    <w:rsid w:val="00B000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Подпись к таблице (2)"/>
    <w:basedOn w:val="22"/>
    <w:rsid w:val="00B000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000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B000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0A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B000A3"/>
    <w:pPr>
      <w:shd w:val="clear" w:color="auto" w:fill="FFFFFF"/>
      <w:spacing w:before="90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B000A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B000A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250">
    <w:name w:val="Основной текст (25)"/>
    <w:basedOn w:val="a"/>
    <w:link w:val="25"/>
    <w:rsid w:val="00B000A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320">
    <w:name w:val="Заголовок №3 (2)"/>
    <w:basedOn w:val="a"/>
    <w:link w:val="32"/>
    <w:rsid w:val="00B000A3"/>
    <w:pPr>
      <w:shd w:val="clear" w:color="auto" w:fill="FFFFFF"/>
      <w:spacing w:line="322" w:lineRule="exact"/>
      <w:ind w:firstLine="84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B000A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00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2022-11-30T10:56:00Z</dcterms:created>
  <dcterms:modified xsi:type="dcterms:W3CDTF">2022-12-07T12:34:00Z</dcterms:modified>
</cp:coreProperties>
</file>