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8E" w:rsidRDefault="001B268E" w:rsidP="001B268E">
      <w:pPr>
        <w:pStyle w:val="22"/>
        <w:spacing w:line="200" w:lineRule="atLeas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АННОТАЦИЯ </w:t>
      </w:r>
    </w:p>
    <w:p w:rsidR="001B268E" w:rsidRDefault="001B268E" w:rsidP="001B268E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b/>
          <w:bCs/>
          <w:szCs w:val="24"/>
        </w:rPr>
        <w:t>к рабочей программе</w:t>
      </w:r>
      <w:r w:rsidRPr="00210B5E">
        <w:rPr>
          <w:rStyle w:val="a3"/>
          <w:b/>
          <w:szCs w:val="24"/>
        </w:rPr>
        <w:t xml:space="preserve"> </w:t>
      </w:r>
      <w:r>
        <w:rPr>
          <w:rStyle w:val="1"/>
          <w:b/>
          <w:szCs w:val="24"/>
        </w:rPr>
        <w:t>по химии 10-11</w:t>
      </w:r>
      <w:r w:rsidRPr="00771195">
        <w:rPr>
          <w:rStyle w:val="1"/>
          <w:b/>
          <w:szCs w:val="24"/>
        </w:rPr>
        <w:t xml:space="preserve"> классы</w:t>
      </w:r>
    </w:p>
    <w:p w:rsidR="001B268E" w:rsidRPr="00210B5E" w:rsidRDefault="001B268E" w:rsidP="001B268E">
      <w:pPr>
        <w:pStyle w:val="22"/>
        <w:spacing w:line="240" w:lineRule="auto"/>
        <w:ind w:left="0" w:firstLine="360"/>
        <w:jc w:val="center"/>
        <w:rPr>
          <w:color w:val="000000"/>
          <w:sz w:val="23"/>
          <w:szCs w:val="24"/>
          <w:lang w:eastAsia="x-none"/>
        </w:rPr>
      </w:pPr>
      <w:r>
        <w:rPr>
          <w:rStyle w:val="1"/>
          <w:szCs w:val="24"/>
        </w:rPr>
        <w:t xml:space="preserve">(УМК </w:t>
      </w:r>
      <w:r>
        <w:rPr>
          <w:color w:val="000000"/>
        </w:rPr>
        <w:t>О. С. Габриелян (базовый уровень)</w:t>
      </w:r>
      <w:r w:rsidRPr="00771195">
        <w:rPr>
          <w:rStyle w:val="1"/>
          <w:szCs w:val="24"/>
        </w:rPr>
        <w:t>)</w:t>
      </w:r>
    </w:p>
    <w:p w:rsidR="00EE000C" w:rsidRPr="00EE000C" w:rsidRDefault="00EE000C" w:rsidP="00EE00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EE000C">
        <w:rPr>
          <w:rFonts w:ascii="Times New Roman" w:hAnsi="Times New Roman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EE000C">
        <w:rPr>
          <w:rFonts w:ascii="Times New Roman" w:hAnsi="Times New Roman"/>
          <w:sz w:val="24"/>
          <w:szCs w:val="24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EE000C" w:rsidRPr="00EE000C" w:rsidRDefault="00EE000C" w:rsidP="00EE00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000C">
        <w:rPr>
          <w:rFonts w:ascii="Times New Roman" w:hAnsi="Times New Roman"/>
          <w:sz w:val="24"/>
          <w:szCs w:val="24"/>
        </w:rPr>
        <w:tab/>
      </w:r>
      <w:r w:rsidRPr="00EE000C">
        <w:rPr>
          <w:rFonts w:ascii="Times New Roman" w:hAnsi="Times New Roman"/>
          <w:sz w:val="24"/>
          <w:szCs w:val="24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EE000C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EE000C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EE000C" w:rsidRPr="00EE000C" w:rsidRDefault="00EE000C" w:rsidP="00EE000C">
      <w:pPr>
        <w:ind w:firstLine="600"/>
        <w:jc w:val="both"/>
      </w:pPr>
      <w:r w:rsidRPr="00EE000C">
        <w:rPr>
          <w:color w:val="000000"/>
        </w:rPr>
        <w:t>Г</w:t>
      </w:r>
      <w:r w:rsidRPr="00EE000C">
        <w:rPr>
          <w:color w:val="000000"/>
        </w:rPr>
        <w:t xml:space="preserve">лавными целями изучения предмета «Химия» на базовом уровне (10 –11 </w:t>
      </w:r>
      <w:proofErr w:type="spellStart"/>
      <w:r w:rsidRPr="00EE000C">
        <w:rPr>
          <w:color w:val="000000"/>
        </w:rPr>
        <w:t>кл</w:t>
      </w:r>
      <w:proofErr w:type="spellEnd"/>
      <w:r w:rsidRPr="00EE000C">
        <w:rPr>
          <w:color w:val="000000"/>
        </w:rPr>
        <w:t>.) являются:</w:t>
      </w:r>
    </w:p>
    <w:p w:rsidR="00EE000C" w:rsidRPr="00EE000C" w:rsidRDefault="00EE000C" w:rsidP="00EE000C">
      <w:pPr>
        <w:numPr>
          <w:ilvl w:val="0"/>
          <w:numId w:val="3"/>
        </w:numPr>
        <w:jc w:val="both"/>
      </w:pPr>
      <w:r w:rsidRPr="00EE000C">
        <w:rPr>
          <w:color w:val="000000"/>
        </w:rPr>
        <w:t xml:space="preserve">формирование системы химических знаний как важнейшей составляющей </w:t>
      </w:r>
      <w:proofErr w:type="gramStart"/>
      <w:r w:rsidRPr="00EE000C">
        <w:rPr>
          <w:color w:val="000000"/>
        </w:rPr>
        <w:t>естественно-научной</w:t>
      </w:r>
      <w:proofErr w:type="gramEnd"/>
      <w:r w:rsidRPr="00EE000C">
        <w:rPr>
          <w:color w:val="000000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EE000C" w:rsidRPr="00EE000C" w:rsidRDefault="00EE000C" w:rsidP="00EE000C">
      <w:pPr>
        <w:numPr>
          <w:ilvl w:val="0"/>
          <w:numId w:val="3"/>
        </w:numPr>
        <w:jc w:val="both"/>
      </w:pPr>
      <w:r w:rsidRPr="00EE000C">
        <w:rPr>
          <w:color w:val="000000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EE000C" w:rsidRPr="00EE000C" w:rsidRDefault="00EE000C" w:rsidP="00EE000C">
      <w:pPr>
        <w:numPr>
          <w:ilvl w:val="0"/>
          <w:numId w:val="3"/>
        </w:numPr>
        <w:jc w:val="both"/>
      </w:pPr>
      <w:r w:rsidRPr="00EE000C">
        <w:rPr>
          <w:color w:val="000000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EE000C" w:rsidRDefault="00EE000C" w:rsidP="00EE000C">
      <w:pPr>
        <w:pStyle w:val="a5"/>
        <w:ind w:left="786" w:firstLine="0"/>
        <w:rPr>
          <w:color w:val="000000"/>
          <w:sz w:val="24"/>
          <w:szCs w:val="24"/>
        </w:rPr>
      </w:pPr>
      <w:r w:rsidRPr="00EE000C">
        <w:rPr>
          <w:color w:val="000000"/>
          <w:sz w:val="24"/>
          <w:szCs w:val="24"/>
        </w:rPr>
        <w:tab/>
      </w:r>
      <w:r w:rsidRPr="00EE000C">
        <w:rPr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EE000C" w:rsidRPr="004D72C9" w:rsidRDefault="00EE000C" w:rsidP="00EE000C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Учебник: </w:t>
      </w:r>
      <w:bookmarkStart w:id="0" w:name="_GoBack"/>
      <w:bookmarkEnd w:id="0"/>
      <w:r>
        <w:rPr>
          <w:sz w:val="24"/>
          <w:szCs w:val="24"/>
        </w:rPr>
        <w:t>Габриелян О. С. Химия. 10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</w:t>
      </w:r>
      <w:proofErr w:type="spellEnd"/>
      <w:r>
        <w:rPr>
          <w:sz w:val="24"/>
          <w:szCs w:val="24"/>
        </w:rPr>
        <w:t>. Организаций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базовый уровень  /</w:t>
      </w:r>
      <w:r w:rsidRPr="00423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О. С. Габриелян, И. Г. Остроумов, С. А. Сладков. – 3-е изд. – М.  : Просвещение, 2021. -128 с. </w:t>
      </w:r>
    </w:p>
    <w:p w:rsidR="00EE000C" w:rsidRPr="004231A7" w:rsidRDefault="00EE000C" w:rsidP="00EE000C">
      <w:pPr>
        <w:spacing w:line="480" w:lineRule="auto"/>
        <w:ind w:left="120"/>
      </w:pPr>
      <w:r w:rsidRPr="004231A7">
        <w:rPr>
          <w:color w:val="000000"/>
        </w:rPr>
        <w:t>​‌‌​</w:t>
      </w:r>
    </w:p>
    <w:p w:rsidR="001B268E" w:rsidRPr="00EE000C" w:rsidRDefault="001B268E" w:rsidP="00EE000C">
      <w:pPr>
        <w:pStyle w:val="22"/>
        <w:spacing w:line="200" w:lineRule="atLeast"/>
        <w:ind w:left="0"/>
        <w:rPr>
          <w:b/>
          <w:bCs/>
          <w:szCs w:val="24"/>
        </w:rPr>
      </w:pPr>
    </w:p>
    <w:p w:rsidR="001B268E" w:rsidRPr="001B268E" w:rsidRDefault="001B268E" w:rsidP="00EE000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B268E">
        <w:rPr>
          <w:rFonts w:ascii="Times New Roman" w:hAnsi="Times New Roman"/>
          <w:sz w:val="24"/>
          <w:szCs w:val="24"/>
        </w:rPr>
        <w:tab/>
      </w:r>
    </w:p>
    <w:p w:rsidR="00D6078A" w:rsidRPr="001B268E" w:rsidRDefault="00D6078A"/>
    <w:sectPr w:rsidR="00D6078A" w:rsidRPr="001B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1">
    <w:nsid w:val="34FF4647"/>
    <w:multiLevelType w:val="hybridMultilevel"/>
    <w:tmpl w:val="B816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abstractNum w:abstractNumId="3">
    <w:nsid w:val="75022CD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8E"/>
    <w:rsid w:val="001B268E"/>
    <w:rsid w:val="00D6078A"/>
    <w:rsid w:val="00E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B268E"/>
    <w:pPr>
      <w:suppressAutoHyphens/>
      <w:spacing w:after="120" w:line="480" w:lineRule="auto"/>
      <w:ind w:left="283"/>
    </w:pPr>
    <w:rPr>
      <w:szCs w:val="20"/>
    </w:rPr>
  </w:style>
  <w:style w:type="character" w:customStyle="1" w:styleId="a3">
    <w:name w:val="Основной текст_"/>
    <w:link w:val="4"/>
    <w:locked/>
    <w:rsid w:val="001B268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B268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B268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1B2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1B268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link w:val="a7"/>
    <w:rsid w:val="001B268E"/>
  </w:style>
  <w:style w:type="paragraph" w:customStyle="1" w:styleId="a7">
    <w:name w:val="Подпись к таблице"/>
    <w:basedOn w:val="a"/>
    <w:link w:val="a6"/>
    <w:rsid w:val="001B268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link w:val="30"/>
    <w:rsid w:val="001B268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B268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B268E"/>
    <w:pPr>
      <w:suppressAutoHyphens/>
      <w:spacing w:after="120" w:line="480" w:lineRule="auto"/>
      <w:ind w:left="283"/>
    </w:pPr>
    <w:rPr>
      <w:szCs w:val="20"/>
    </w:rPr>
  </w:style>
  <w:style w:type="character" w:customStyle="1" w:styleId="a3">
    <w:name w:val="Основной текст_"/>
    <w:link w:val="4"/>
    <w:locked/>
    <w:rsid w:val="001B268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B268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B268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1B2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1B268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link w:val="a7"/>
    <w:rsid w:val="001B268E"/>
  </w:style>
  <w:style w:type="paragraph" w:customStyle="1" w:styleId="a7">
    <w:name w:val="Подпись к таблице"/>
    <w:basedOn w:val="a"/>
    <w:link w:val="a6"/>
    <w:rsid w:val="001B268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link w:val="30"/>
    <w:rsid w:val="001B268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B268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2022-12-08T07:16:00Z</dcterms:created>
  <dcterms:modified xsi:type="dcterms:W3CDTF">2023-09-25T13:13:00Z</dcterms:modified>
</cp:coreProperties>
</file>