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96A" w:rsidRPr="00DF096A" w:rsidRDefault="00DF096A" w:rsidP="00DF096A">
      <w:pPr>
        <w:pStyle w:val="3"/>
        <w:shd w:val="clear" w:color="auto" w:fill="FFFFFF"/>
        <w:spacing w:before="0"/>
        <w:ind w:left="567" w:right="796"/>
        <w:jc w:val="right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</w:rPr>
        <w:t>Приложение №1</w:t>
      </w:r>
    </w:p>
    <w:p w:rsidR="005D2955" w:rsidRDefault="005D2955" w:rsidP="005D2955">
      <w:pPr>
        <w:pStyle w:val="3"/>
        <w:shd w:val="clear" w:color="auto" w:fill="FFFFFF"/>
        <w:spacing w:before="0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5D2955">
        <w:rPr>
          <w:rFonts w:ascii="Times New Roman" w:hAnsi="Times New Roman" w:cs="Times New Roman"/>
          <w:color w:val="auto"/>
          <w:sz w:val="28"/>
          <w:szCs w:val="28"/>
        </w:rPr>
        <w:t xml:space="preserve">Изменения, внесенные в содержание рабочей программы по </w:t>
      </w:r>
      <w:bookmarkStart w:id="0" w:name="_GoBack"/>
      <w:bookmarkEnd w:id="0"/>
      <w:r w:rsidRPr="005D2955">
        <w:rPr>
          <w:rFonts w:ascii="Times New Roman" w:hAnsi="Times New Roman" w:cs="Times New Roman"/>
          <w:color w:val="auto"/>
          <w:sz w:val="28"/>
          <w:szCs w:val="28"/>
        </w:rPr>
        <w:t>учебному предмету «</w:t>
      </w:r>
      <w:r>
        <w:rPr>
          <w:rFonts w:ascii="Times New Roman" w:hAnsi="Times New Roman" w:cs="Times New Roman"/>
          <w:color w:val="auto"/>
          <w:sz w:val="28"/>
          <w:szCs w:val="28"/>
        </w:rPr>
        <w:t>Основы безопасности жизнедеятельности</w:t>
      </w:r>
      <w:r w:rsidRPr="005D2955">
        <w:rPr>
          <w:rFonts w:ascii="Times New Roman" w:hAnsi="Times New Roman" w:cs="Times New Roman"/>
          <w:color w:val="auto"/>
          <w:sz w:val="28"/>
          <w:szCs w:val="28"/>
        </w:rPr>
        <w:t>» в соответствии с ф</w:t>
      </w:r>
      <w:r w:rsidRPr="005D2955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едеральной рабочей программой </w:t>
      </w:r>
      <w:r w:rsidR="00370A6D">
        <w:rPr>
          <w:rFonts w:ascii="Times New Roman" w:hAnsi="Times New Roman" w:cs="Times New Roman"/>
          <w:bCs w:val="0"/>
          <w:color w:val="auto"/>
          <w:sz w:val="28"/>
          <w:szCs w:val="28"/>
        </w:rPr>
        <w:t>среднего</w:t>
      </w:r>
      <w:r w:rsidRPr="005D2955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общего образования предмета «</w:t>
      </w:r>
      <w:r>
        <w:rPr>
          <w:rFonts w:ascii="Times New Roman" w:hAnsi="Times New Roman" w:cs="Times New Roman"/>
          <w:color w:val="auto"/>
          <w:sz w:val="28"/>
          <w:szCs w:val="28"/>
        </w:rPr>
        <w:t>Основы безопасности жизнедеятельности</w:t>
      </w:r>
      <w:r w:rsidRPr="005D2955">
        <w:rPr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D2955" w:rsidRDefault="005D2955" w:rsidP="005D2955">
      <w:pPr>
        <w:rPr>
          <w:lang w:eastAsia="en-US"/>
        </w:rPr>
      </w:pPr>
      <w:r>
        <w:rPr>
          <w:lang w:eastAsia="en-US"/>
        </w:rPr>
        <w:tab/>
      </w:r>
    </w:p>
    <w:p w:rsidR="0060000A" w:rsidRDefault="005D2955" w:rsidP="00600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5D2955">
        <w:rPr>
          <w:rFonts w:ascii="Times New Roman" w:hAnsi="Times New Roman" w:cs="Times New Roman"/>
          <w:sz w:val="28"/>
          <w:szCs w:val="28"/>
          <w:lang w:eastAsia="en-US"/>
        </w:rPr>
        <w:t>В рабочую программы</w:t>
      </w:r>
      <w:proofErr w:type="gramEnd"/>
      <w:r w:rsidRPr="005D295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учебному предмету «Основы безопасности жизнедеятельности» </w:t>
      </w:r>
      <w:r w:rsidR="00370A6D">
        <w:rPr>
          <w:rFonts w:ascii="Times New Roman" w:hAnsi="Times New Roman" w:cs="Times New Roman"/>
          <w:sz w:val="28"/>
          <w:szCs w:val="28"/>
          <w:lang w:eastAsia="en-US"/>
        </w:rPr>
        <w:t xml:space="preserve">для 10-11 классов </w:t>
      </w:r>
      <w:r w:rsidRPr="005D2955">
        <w:rPr>
          <w:rFonts w:ascii="Times New Roman" w:hAnsi="Times New Roman" w:cs="Times New Roman"/>
          <w:sz w:val="28"/>
          <w:szCs w:val="28"/>
          <w:lang w:eastAsia="en-US"/>
        </w:rPr>
        <w:t>в раздел «</w:t>
      </w:r>
      <w:r>
        <w:rPr>
          <w:rFonts w:ascii="Times New Roman" w:hAnsi="Times New Roman" w:cs="Times New Roman"/>
          <w:sz w:val="28"/>
          <w:szCs w:val="28"/>
          <w:lang w:eastAsia="en-US"/>
        </w:rPr>
        <w:t>Содержание учебного предмета»</w:t>
      </w:r>
      <w:r w:rsidR="0060000A">
        <w:rPr>
          <w:rFonts w:ascii="Times New Roman" w:hAnsi="Times New Roman" w:cs="Times New Roman"/>
          <w:sz w:val="28"/>
          <w:szCs w:val="28"/>
          <w:lang w:eastAsia="en-US"/>
        </w:rPr>
        <w:t xml:space="preserve"> добавлены:</w:t>
      </w:r>
    </w:p>
    <w:p w:rsidR="0060000A" w:rsidRPr="002203E8" w:rsidRDefault="0060000A" w:rsidP="00220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2203E8">
        <w:rPr>
          <w:rFonts w:ascii="Times New Roman" w:hAnsi="Times New Roman" w:cs="Times New Roman"/>
          <w:sz w:val="28"/>
          <w:szCs w:val="28"/>
          <w:u w:val="single"/>
          <w:lang w:eastAsia="en-US"/>
        </w:rPr>
        <w:t>модуль</w:t>
      </w:r>
      <w:r w:rsidR="005D2955" w:rsidRPr="002203E8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«</w:t>
      </w:r>
      <w:r w:rsidRPr="002203E8">
        <w:rPr>
          <w:rFonts w:ascii="Times New Roman" w:hAnsi="Times New Roman" w:cs="Times New Roman"/>
          <w:sz w:val="28"/>
          <w:szCs w:val="28"/>
          <w:u w:val="single"/>
          <w:lang w:eastAsia="en-US"/>
        </w:rPr>
        <w:t>Безопасность в социуме»:</w:t>
      </w:r>
    </w:p>
    <w:p w:rsidR="00710E8B" w:rsidRPr="00710E8B" w:rsidRDefault="00710E8B" w:rsidP="002B2FF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Объяснять смысл понятий «общение», «социальная группа», «большая группа», «малая группа».</w:t>
      </w:r>
    </w:p>
    <w:p w:rsidR="00710E8B" w:rsidRPr="00710E8B" w:rsidRDefault="00710E8B" w:rsidP="008C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Знать принципы и показатели эффективного межличностного общения и общения в группе.</w:t>
      </w:r>
    </w:p>
    <w:p w:rsidR="00710E8B" w:rsidRPr="00710E8B" w:rsidRDefault="00710E8B" w:rsidP="008C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</w:t>
      </w:r>
      <w:r w:rsidR="008C7655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>(в школьном классе; в коллективе кружка, секции; в спортивной команде).</w:t>
      </w:r>
    </w:p>
    <w:p w:rsidR="00710E8B" w:rsidRPr="00710E8B" w:rsidRDefault="00710E8B" w:rsidP="008C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Приводить примеры межличностного, группового и межгруппового конфликтов. Приводить примеры способов избегания и разрешения конфликтных ситуаций.</w:t>
      </w:r>
    </w:p>
    <w:p w:rsidR="00710E8B" w:rsidRPr="00710E8B" w:rsidRDefault="00710E8B" w:rsidP="008C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Характеризовать опасные проявления конфликтов. Знать</w:t>
      </w:r>
      <w:r w:rsidR="008C7655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>способы разрешения межличностных конфликтов, способы</w:t>
      </w:r>
      <w:r w:rsidR="008C7655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 xml:space="preserve">противодействия </w:t>
      </w:r>
      <w:proofErr w:type="spellStart"/>
      <w:r w:rsidRPr="00710E8B">
        <w:rPr>
          <w:rFonts w:ascii="Times New Roman" w:hAnsi="Times New Roman" w:cs="Times New Roman"/>
          <w:sz w:val="28"/>
          <w:szCs w:val="28"/>
        </w:rPr>
        <w:t>буллингу</w:t>
      </w:r>
      <w:proofErr w:type="spellEnd"/>
      <w:r w:rsidRPr="00710E8B">
        <w:rPr>
          <w:rFonts w:ascii="Times New Roman" w:hAnsi="Times New Roman" w:cs="Times New Roman"/>
          <w:sz w:val="28"/>
          <w:szCs w:val="28"/>
        </w:rPr>
        <w:t xml:space="preserve"> и проявлению насилия.</w:t>
      </w:r>
    </w:p>
    <w:p w:rsidR="00710E8B" w:rsidRPr="00710E8B" w:rsidRDefault="00710E8B" w:rsidP="008C76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Сформировать негативное отношение к опасным проявлениям конфликтов.</w:t>
      </w:r>
    </w:p>
    <w:p w:rsidR="00116C51" w:rsidRDefault="00710E8B" w:rsidP="00116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 xml:space="preserve">Уметь распознавать манипуляцию. Отличать просьбы, аргументированное воздействие от </w:t>
      </w:r>
      <w:proofErr w:type="spellStart"/>
      <w:r w:rsidRPr="00710E8B">
        <w:rPr>
          <w:rFonts w:ascii="Times New Roman" w:hAnsi="Times New Roman" w:cs="Times New Roman"/>
          <w:sz w:val="28"/>
          <w:szCs w:val="28"/>
        </w:rPr>
        <w:t>манипулятивного</w:t>
      </w:r>
      <w:proofErr w:type="spellEnd"/>
      <w:r w:rsidRPr="00710E8B">
        <w:rPr>
          <w:rFonts w:ascii="Times New Roman" w:hAnsi="Times New Roman" w:cs="Times New Roman"/>
          <w:sz w:val="28"/>
          <w:szCs w:val="28"/>
        </w:rPr>
        <w:t>, иных</w:t>
      </w:r>
      <w:r w:rsidR="008C7655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 xml:space="preserve">форм деструктивного воздействия. Знать различные </w:t>
      </w:r>
      <w:proofErr w:type="spellStart"/>
      <w:r w:rsidRPr="00710E8B">
        <w:rPr>
          <w:rFonts w:ascii="Times New Roman" w:hAnsi="Times New Roman" w:cs="Times New Roman"/>
          <w:sz w:val="28"/>
          <w:szCs w:val="28"/>
        </w:rPr>
        <w:t>манипулятивные</w:t>
      </w:r>
      <w:proofErr w:type="spellEnd"/>
      <w:r w:rsidRPr="00710E8B">
        <w:rPr>
          <w:rFonts w:ascii="Times New Roman" w:hAnsi="Times New Roman" w:cs="Times New Roman"/>
          <w:sz w:val="28"/>
          <w:szCs w:val="28"/>
        </w:rPr>
        <w:t xml:space="preserve"> приёмы</w:t>
      </w:r>
      <w:r w:rsidR="00116C51">
        <w:rPr>
          <w:rFonts w:ascii="Times New Roman" w:hAnsi="Times New Roman" w:cs="Times New Roman"/>
          <w:sz w:val="28"/>
          <w:szCs w:val="28"/>
        </w:rPr>
        <w:t>.</w:t>
      </w:r>
    </w:p>
    <w:p w:rsidR="00710E8B" w:rsidRPr="00710E8B" w:rsidRDefault="00710E8B" w:rsidP="00116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Иметь представление о современных формах манипуляций, в том числе с применением цифровых</w:t>
      </w:r>
      <w:r w:rsidR="00116C51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>технологий или с использованием деструктивных психологических технологий.</w:t>
      </w:r>
    </w:p>
    <w:p w:rsidR="00710E8B" w:rsidRPr="00710E8B" w:rsidRDefault="00710E8B" w:rsidP="00116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 xml:space="preserve">Уметь распознавать </w:t>
      </w:r>
      <w:proofErr w:type="spellStart"/>
      <w:r w:rsidRPr="00710E8B">
        <w:rPr>
          <w:rFonts w:ascii="Times New Roman" w:hAnsi="Times New Roman" w:cs="Times New Roman"/>
          <w:sz w:val="28"/>
          <w:szCs w:val="28"/>
        </w:rPr>
        <w:t>манипулятивные</w:t>
      </w:r>
      <w:proofErr w:type="spellEnd"/>
      <w:r w:rsidRPr="00710E8B">
        <w:rPr>
          <w:rFonts w:ascii="Times New Roman" w:hAnsi="Times New Roman" w:cs="Times New Roman"/>
          <w:sz w:val="28"/>
          <w:szCs w:val="28"/>
        </w:rPr>
        <w:t xml:space="preserve"> компоненты в мошеннических криминалистических схемах.</w:t>
      </w:r>
    </w:p>
    <w:p w:rsidR="00710E8B" w:rsidRPr="00710E8B" w:rsidRDefault="00710E8B" w:rsidP="00116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Знать основы противодействия манипуляциям, организации пространства для «здорового» общения внутри различных групп и коллективов и владеть ими.</w:t>
      </w:r>
      <w:r w:rsidR="00116C51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>Уметь отличать конструктивные способы психологического</w:t>
      </w:r>
      <w:r w:rsidR="00116C51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>воздействия от деструктивных форм.</w:t>
      </w:r>
    </w:p>
    <w:p w:rsidR="00710E8B" w:rsidRPr="00710E8B" w:rsidRDefault="00710E8B" w:rsidP="00116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Иметь представление о механизмах психологического влияния в больших группах. Характеризовать способы воздействия на человека в большой группе (заражение; внушение;</w:t>
      </w:r>
      <w:r w:rsidR="00116C51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>подражание).</w:t>
      </w:r>
    </w:p>
    <w:p w:rsidR="0060000A" w:rsidRDefault="0060000A" w:rsidP="00710E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2203E8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модуль «Безопасность в информационном пространстве»: 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Характеризовать смысл</w:t>
      </w:r>
      <w:r w:rsidR="007174D5">
        <w:rPr>
          <w:rFonts w:ascii="Times New Roman" w:hAnsi="Times New Roman" w:cs="Times New Roman"/>
          <w:sz w:val="28"/>
          <w:szCs w:val="28"/>
        </w:rPr>
        <w:t xml:space="preserve"> понятий «цифровая среда», «циф</w:t>
      </w:r>
      <w:r w:rsidRPr="00710E8B">
        <w:rPr>
          <w:rFonts w:ascii="Times New Roman" w:hAnsi="Times New Roman" w:cs="Times New Roman"/>
          <w:sz w:val="28"/>
          <w:szCs w:val="28"/>
        </w:rPr>
        <w:t>ровой след».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lastRenderedPageBreak/>
        <w:t>Раскрывать сущность</w:t>
      </w:r>
      <w:r w:rsidR="007174D5">
        <w:rPr>
          <w:rFonts w:ascii="Times New Roman" w:hAnsi="Times New Roman" w:cs="Times New Roman"/>
          <w:sz w:val="28"/>
          <w:szCs w:val="28"/>
        </w:rPr>
        <w:t xml:space="preserve"> и приводить примеры положитель</w:t>
      </w:r>
      <w:r w:rsidRPr="00710E8B">
        <w:rPr>
          <w:rFonts w:ascii="Times New Roman" w:hAnsi="Times New Roman" w:cs="Times New Roman"/>
          <w:sz w:val="28"/>
          <w:szCs w:val="28"/>
        </w:rPr>
        <w:t>ного и отрицательного влияния цифровой среды на жизнь</w:t>
      </w:r>
      <w:r w:rsidR="007174D5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>человека.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Знать признаки, осознав</w:t>
      </w:r>
      <w:r w:rsidR="004F47F2">
        <w:rPr>
          <w:rFonts w:ascii="Times New Roman" w:hAnsi="Times New Roman" w:cs="Times New Roman"/>
          <w:sz w:val="28"/>
          <w:szCs w:val="28"/>
        </w:rPr>
        <w:t>ать опасность цифровой зависимо</w:t>
      </w:r>
      <w:r w:rsidRPr="00710E8B">
        <w:rPr>
          <w:rFonts w:ascii="Times New Roman" w:hAnsi="Times New Roman" w:cs="Times New Roman"/>
          <w:sz w:val="28"/>
          <w:szCs w:val="28"/>
        </w:rPr>
        <w:t>сти.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Характеризовать основные риски цифровой среды.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Иметь представление об</w:t>
      </w:r>
      <w:r w:rsidR="004F47F2">
        <w:rPr>
          <w:rFonts w:ascii="Times New Roman" w:hAnsi="Times New Roman" w:cs="Times New Roman"/>
          <w:sz w:val="28"/>
          <w:szCs w:val="28"/>
        </w:rPr>
        <w:t xml:space="preserve"> основных правах человека в циф</w:t>
      </w:r>
      <w:r w:rsidRPr="00710E8B">
        <w:rPr>
          <w:rFonts w:ascii="Times New Roman" w:hAnsi="Times New Roman" w:cs="Times New Roman"/>
          <w:sz w:val="28"/>
          <w:szCs w:val="28"/>
        </w:rPr>
        <w:t>ровой среде.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 xml:space="preserve">Знать и соблюдать правила безопасного </w:t>
      </w:r>
      <w:r w:rsidR="004F47F2">
        <w:rPr>
          <w:rFonts w:ascii="Times New Roman" w:hAnsi="Times New Roman" w:cs="Times New Roman"/>
          <w:sz w:val="28"/>
          <w:szCs w:val="28"/>
        </w:rPr>
        <w:t>поведения в циф</w:t>
      </w:r>
      <w:r w:rsidRPr="00710E8B">
        <w:rPr>
          <w:rFonts w:ascii="Times New Roman" w:hAnsi="Times New Roman" w:cs="Times New Roman"/>
          <w:sz w:val="28"/>
          <w:szCs w:val="28"/>
        </w:rPr>
        <w:t>ровой среде.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Знать основные виды в</w:t>
      </w:r>
      <w:r w:rsidR="004F47F2">
        <w:rPr>
          <w:rFonts w:ascii="Times New Roman" w:hAnsi="Times New Roman" w:cs="Times New Roman"/>
          <w:sz w:val="28"/>
          <w:szCs w:val="28"/>
        </w:rPr>
        <w:t>редоносного программного обеспе</w:t>
      </w:r>
      <w:r w:rsidRPr="00710E8B">
        <w:rPr>
          <w:rFonts w:ascii="Times New Roman" w:hAnsi="Times New Roman" w:cs="Times New Roman"/>
          <w:sz w:val="28"/>
          <w:szCs w:val="28"/>
        </w:rPr>
        <w:t>чения, принципы рабо</w:t>
      </w:r>
      <w:r w:rsidR="004F47F2">
        <w:rPr>
          <w:rFonts w:ascii="Times New Roman" w:hAnsi="Times New Roman" w:cs="Times New Roman"/>
          <w:sz w:val="28"/>
          <w:szCs w:val="28"/>
        </w:rPr>
        <w:t>ты. Характеризовать признаки мо</w:t>
      </w:r>
      <w:r w:rsidRPr="00710E8B">
        <w:rPr>
          <w:rFonts w:ascii="Times New Roman" w:hAnsi="Times New Roman" w:cs="Times New Roman"/>
          <w:sz w:val="28"/>
          <w:szCs w:val="28"/>
        </w:rPr>
        <w:t>шенничества в цифровой среде.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Знать и применять правила безопасного использования</w:t>
      </w:r>
      <w:r w:rsidR="004F47F2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 xml:space="preserve">электронных устройств и программного </w:t>
      </w:r>
      <w:r w:rsidR="004F47F2">
        <w:rPr>
          <w:rFonts w:ascii="Times New Roman" w:hAnsi="Times New Roman" w:cs="Times New Roman"/>
          <w:sz w:val="28"/>
          <w:szCs w:val="28"/>
        </w:rPr>
        <w:t>обеспечения, прави</w:t>
      </w:r>
      <w:r w:rsidRPr="00710E8B">
        <w:rPr>
          <w:rFonts w:ascii="Times New Roman" w:hAnsi="Times New Roman" w:cs="Times New Roman"/>
          <w:sz w:val="28"/>
          <w:szCs w:val="28"/>
        </w:rPr>
        <w:t>ла защиты от мошенников.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Характеризовать основ</w:t>
      </w:r>
      <w:r w:rsidR="004F47F2">
        <w:rPr>
          <w:rFonts w:ascii="Times New Roman" w:hAnsi="Times New Roman" w:cs="Times New Roman"/>
          <w:sz w:val="28"/>
          <w:szCs w:val="28"/>
        </w:rPr>
        <w:t>ные поведенческие риски в цифро</w:t>
      </w:r>
      <w:r w:rsidRPr="00710E8B">
        <w:rPr>
          <w:rFonts w:ascii="Times New Roman" w:hAnsi="Times New Roman" w:cs="Times New Roman"/>
          <w:sz w:val="28"/>
          <w:szCs w:val="28"/>
        </w:rPr>
        <w:t>вой среде.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Осознавать опасность сетевой травли. Знать правила противостояния травле в цифровой среде и профилактические</w:t>
      </w:r>
      <w:r w:rsidR="004F47F2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>меры.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Характеризовать признаки деструктивных сообществ и деструктивного контента в цифровой среде. Знать признаки</w:t>
      </w:r>
      <w:r w:rsidR="004F47F2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>вовлечения в деструктивные сообщества. Знать правила профилактики вовлечения в деструктивные сообщества и противодействия ему.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Знать и соблюдать правила безопасной коммуникации в</w:t>
      </w:r>
      <w:r w:rsidR="004F47F2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>цифровой среде.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Объяснять смысл понятия «достоверность информации».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Знать критерии проверки достоверности информации.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Объяснять смысл понятия «информационный пузырь».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Знать основные признаки манипуляции сознанием и пропаганды.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Объяснять смысл понятия «</w:t>
      </w:r>
      <w:proofErr w:type="spellStart"/>
      <w:r w:rsidRPr="00710E8B">
        <w:rPr>
          <w:rFonts w:ascii="Times New Roman" w:hAnsi="Times New Roman" w:cs="Times New Roman"/>
          <w:sz w:val="28"/>
          <w:szCs w:val="28"/>
        </w:rPr>
        <w:t>фейк</w:t>
      </w:r>
      <w:proofErr w:type="spellEnd"/>
      <w:r w:rsidRPr="00710E8B">
        <w:rPr>
          <w:rFonts w:ascii="Times New Roman" w:hAnsi="Times New Roman" w:cs="Times New Roman"/>
          <w:sz w:val="28"/>
          <w:szCs w:val="28"/>
        </w:rPr>
        <w:t>». Иметь представление о</w:t>
      </w:r>
      <w:r w:rsidR="004F47F2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 xml:space="preserve">целях создания и распространения </w:t>
      </w:r>
      <w:proofErr w:type="spellStart"/>
      <w:r w:rsidRPr="00710E8B">
        <w:rPr>
          <w:rFonts w:ascii="Times New Roman" w:hAnsi="Times New Roman" w:cs="Times New Roman"/>
          <w:sz w:val="28"/>
          <w:szCs w:val="28"/>
        </w:rPr>
        <w:t>фейков</w:t>
      </w:r>
      <w:proofErr w:type="spellEnd"/>
      <w:r w:rsidRPr="00710E8B">
        <w:rPr>
          <w:rFonts w:ascii="Times New Roman" w:hAnsi="Times New Roman" w:cs="Times New Roman"/>
          <w:sz w:val="28"/>
          <w:szCs w:val="28"/>
        </w:rPr>
        <w:t xml:space="preserve"> в цифровой среде, об их основных видах.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E8B">
        <w:rPr>
          <w:rFonts w:ascii="Times New Roman" w:hAnsi="Times New Roman" w:cs="Times New Roman"/>
          <w:sz w:val="28"/>
          <w:szCs w:val="28"/>
        </w:rPr>
        <w:t>Знать правила и основные инструменты распознавания</w:t>
      </w:r>
      <w:r w:rsidR="004F47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0E8B">
        <w:rPr>
          <w:rFonts w:ascii="Times New Roman" w:hAnsi="Times New Roman" w:cs="Times New Roman"/>
          <w:sz w:val="28"/>
          <w:szCs w:val="28"/>
        </w:rPr>
        <w:t>фейковых</w:t>
      </w:r>
      <w:proofErr w:type="spellEnd"/>
      <w:r w:rsidRPr="00710E8B">
        <w:rPr>
          <w:rFonts w:ascii="Times New Roman" w:hAnsi="Times New Roman" w:cs="Times New Roman"/>
          <w:sz w:val="28"/>
          <w:szCs w:val="28"/>
        </w:rPr>
        <w:t xml:space="preserve"> текстов и изображений.</w:t>
      </w:r>
    </w:p>
    <w:p w:rsidR="00710E8B" w:rsidRPr="00710E8B" w:rsidRDefault="00710E8B" w:rsidP="004F4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710E8B">
        <w:rPr>
          <w:rFonts w:ascii="Times New Roman" w:hAnsi="Times New Roman" w:cs="Times New Roman"/>
          <w:sz w:val="28"/>
          <w:szCs w:val="28"/>
        </w:rPr>
        <w:t>Иметь представления об основах правового регулирования, основных правонарушениях в Интернете. Знать методы</w:t>
      </w:r>
      <w:r w:rsidR="004F47F2">
        <w:rPr>
          <w:rFonts w:ascii="Times New Roman" w:hAnsi="Times New Roman" w:cs="Times New Roman"/>
          <w:sz w:val="28"/>
          <w:szCs w:val="28"/>
        </w:rPr>
        <w:t xml:space="preserve"> </w:t>
      </w:r>
      <w:r w:rsidRPr="00710E8B">
        <w:rPr>
          <w:rFonts w:ascii="Times New Roman" w:hAnsi="Times New Roman" w:cs="Times New Roman"/>
          <w:sz w:val="28"/>
          <w:szCs w:val="28"/>
        </w:rPr>
        <w:t>защиты прав в цифровом пространстве.</w:t>
      </w:r>
    </w:p>
    <w:p w:rsidR="002203E8" w:rsidRPr="00710E8B" w:rsidRDefault="002203E8" w:rsidP="00710E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D50" w:rsidRPr="00FF6407" w:rsidRDefault="008F1D50" w:rsidP="00FF6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1D50" w:rsidRPr="00FF6407" w:rsidSect="00106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61316"/>
    <w:multiLevelType w:val="hybridMultilevel"/>
    <w:tmpl w:val="57BC4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61400"/>
    <w:multiLevelType w:val="hybridMultilevel"/>
    <w:tmpl w:val="57BC4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2955"/>
    <w:rsid w:val="00106E5D"/>
    <w:rsid w:val="00116C51"/>
    <w:rsid w:val="002203E8"/>
    <w:rsid w:val="002B2FFA"/>
    <w:rsid w:val="00370A6D"/>
    <w:rsid w:val="00415057"/>
    <w:rsid w:val="004F47F2"/>
    <w:rsid w:val="00512AA3"/>
    <w:rsid w:val="0055266F"/>
    <w:rsid w:val="00554665"/>
    <w:rsid w:val="005D2955"/>
    <w:rsid w:val="005E6CE0"/>
    <w:rsid w:val="0060000A"/>
    <w:rsid w:val="00710E8B"/>
    <w:rsid w:val="007174D5"/>
    <w:rsid w:val="007F271D"/>
    <w:rsid w:val="008C7655"/>
    <w:rsid w:val="008F1D50"/>
    <w:rsid w:val="00922F4F"/>
    <w:rsid w:val="00D43D4F"/>
    <w:rsid w:val="00DF096A"/>
    <w:rsid w:val="00FF3A2C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FA1D7"/>
  <w15:docId w15:val="{2825517C-9C22-4A03-B4FD-6E587CE9D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E5D"/>
  </w:style>
  <w:style w:type="paragraph" w:styleId="3">
    <w:name w:val="heading 3"/>
    <w:basedOn w:val="a"/>
    <w:next w:val="a"/>
    <w:link w:val="30"/>
    <w:uiPriority w:val="9"/>
    <w:unhideWhenUsed/>
    <w:qFormat/>
    <w:rsid w:val="005D29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295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220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Андрей</cp:lastModifiedBy>
  <cp:revision>16</cp:revision>
  <dcterms:created xsi:type="dcterms:W3CDTF">2023-08-15T12:06:00Z</dcterms:created>
  <dcterms:modified xsi:type="dcterms:W3CDTF">2023-09-26T16:31:00Z</dcterms:modified>
</cp:coreProperties>
</file>